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99D9C" w14:textId="0DCDC758" w:rsidR="00DA4A98" w:rsidRDefault="00DA4A98" w:rsidP="00DA4A98">
      <w:pPr>
        <w:shd w:val="clear" w:color="auto" w:fill="FFFFFF"/>
        <w:tabs>
          <w:tab w:val="left" w:pos="8235"/>
        </w:tabs>
        <w:spacing w:before="29"/>
        <w:ind w:left="-180"/>
        <w:jc w:val="center"/>
        <w:rPr>
          <w:sz w:val="22"/>
        </w:rPr>
      </w:pPr>
      <w:r>
        <w:rPr>
          <w:b/>
        </w:rPr>
        <w:t xml:space="preserve">                                                          </w:t>
      </w:r>
      <w:r>
        <w:rPr>
          <w:noProof/>
        </w:rPr>
        <w:drawing>
          <wp:inline distT="0" distB="0" distL="0" distR="0" wp14:anchorId="28C425C4" wp14:editId="47384D46">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b/>
        </w:rPr>
        <w:tab/>
      </w:r>
    </w:p>
    <w:tbl>
      <w:tblPr>
        <w:tblW w:w="9684" w:type="dxa"/>
        <w:jc w:val="center"/>
        <w:tblLook w:val="01E0" w:firstRow="1" w:lastRow="1" w:firstColumn="1" w:lastColumn="1" w:noHBand="0" w:noVBand="0"/>
      </w:tblPr>
      <w:tblGrid>
        <w:gridCol w:w="9684"/>
      </w:tblGrid>
      <w:tr w:rsidR="00DA4A98" w14:paraId="122B2429" w14:textId="77777777" w:rsidTr="00DA4A98">
        <w:trPr>
          <w:trHeight w:val="826"/>
          <w:jc w:val="center"/>
        </w:trPr>
        <w:tc>
          <w:tcPr>
            <w:tcW w:w="9684" w:type="dxa"/>
            <w:hideMark/>
          </w:tcPr>
          <w:p w14:paraId="28500F23" w14:textId="77777777" w:rsidR="00DA4A98" w:rsidRDefault="00DA4A98">
            <w:pPr>
              <w:ind w:left="-180"/>
              <w:jc w:val="center"/>
              <w:rPr>
                <w:b/>
                <w:sz w:val="32"/>
                <w:szCs w:val="32"/>
                <w:lang w:val="ru-RU" w:eastAsia="uk-UA"/>
              </w:rPr>
            </w:pPr>
            <w:r>
              <w:rPr>
                <w:b/>
                <w:sz w:val="32"/>
                <w:szCs w:val="32"/>
              </w:rPr>
              <w:t>ДИМЕРСЬКА   СЕЛИЩНА    РАДА</w:t>
            </w:r>
          </w:p>
          <w:p w14:paraId="226184AA" w14:textId="6BFA3C55" w:rsidR="00DA4A98" w:rsidRDefault="00DA4A98">
            <w:pPr>
              <w:rPr>
                <w:b/>
                <w:sz w:val="28"/>
                <w:szCs w:val="28"/>
                <w:lang w:eastAsia="en-US"/>
              </w:rPr>
            </w:pPr>
            <w:r>
              <w:rPr>
                <w:rFonts w:asciiTheme="minorHAnsi" w:hAnsiTheme="minorHAnsi" w:cstheme="minorBidi"/>
                <w:noProof/>
                <w:sz w:val="22"/>
                <w:szCs w:val="22"/>
                <w:lang w:eastAsia="en-US"/>
              </w:rPr>
              <mc:AlternateContent>
                <mc:Choice Requires="wps">
                  <w:drawing>
                    <wp:anchor distT="0" distB="0" distL="114300" distR="114300" simplePos="0" relativeHeight="251658240" behindDoc="0" locked="0" layoutInCell="1" allowOverlap="1" wp14:anchorId="3B78EA60" wp14:editId="13457DDD">
                      <wp:simplePos x="0" y="0"/>
                      <wp:positionH relativeFrom="column">
                        <wp:posOffset>-54610</wp:posOffset>
                      </wp:positionH>
                      <wp:positionV relativeFrom="paragraph">
                        <wp:posOffset>207645</wp:posOffset>
                      </wp:positionV>
                      <wp:extent cx="5756910" cy="17780"/>
                      <wp:effectExtent l="0" t="19050" r="53340" b="393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F65D3"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MgzRv8AQAAngMAAA4AAAAAAAAAAAAA&#10;AAAALgIAAGRycy9lMm9Eb2MueG1sUEsBAi0AFAAGAAgAAAAhAE3SD6vfAAAACAEAAA8AAAAAAAAA&#10;AAAAAAAAVgQAAGRycy9kb3ducmV2LnhtbFBLBQYAAAAABAAEAPMAAABiBQAAAAA=&#10;" strokeweight="1.59mm"/>
                  </w:pict>
                </mc:Fallback>
              </mc:AlternateContent>
            </w:r>
            <w:r>
              <w:rPr>
                <w:b/>
                <w:sz w:val="32"/>
                <w:szCs w:val="32"/>
              </w:rPr>
              <w:t xml:space="preserve"> ВИШГОРОДСЬКОГО   РАЙОНУ   КИЇВСЬКОЇ   ОБЛАСТІ</w:t>
            </w:r>
          </w:p>
        </w:tc>
      </w:tr>
    </w:tbl>
    <w:p w14:paraId="1C16E76D" w14:textId="77777777" w:rsidR="00DA4A98" w:rsidRDefault="00DA4A98" w:rsidP="00DA4A98">
      <w:pPr>
        <w:ind w:right="450"/>
        <w:jc w:val="center"/>
        <w:rPr>
          <w:rFonts w:eastAsiaTheme="minorEastAsia"/>
          <w:b/>
          <w:sz w:val="28"/>
          <w:szCs w:val="28"/>
        </w:rPr>
      </w:pPr>
    </w:p>
    <w:p w14:paraId="35B912B8" w14:textId="26526406" w:rsidR="00DA4A98" w:rsidRDefault="00DA4A98" w:rsidP="00DA4A98">
      <w:pPr>
        <w:pStyle w:val="1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Pr>
          <w:rFonts w:ascii="Times New Roman" w:hAnsi="Times New Roman" w:cs="Times New Roman"/>
          <w:b/>
          <w:bCs/>
          <w:sz w:val="28"/>
          <w:szCs w:val="28"/>
          <w:lang w:val="ru-RU"/>
        </w:rPr>
        <w:t xml:space="preserve">                                                           </w:t>
      </w:r>
    </w:p>
    <w:p w14:paraId="180FF9AF" w14:textId="77777777" w:rsidR="00DA4A98" w:rsidRDefault="00DA4A98" w:rsidP="00DA4A98">
      <w:pPr>
        <w:pStyle w:val="11"/>
        <w:jc w:val="center"/>
        <w:rPr>
          <w:rFonts w:ascii="Times New Roman" w:hAnsi="Times New Roman" w:cs="Times New Roman"/>
          <w:b/>
          <w:bCs/>
          <w:sz w:val="28"/>
          <w:szCs w:val="28"/>
        </w:rPr>
      </w:pPr>
    </w:p>
    <w:p w14:paraId="37EA6413" w14:textId="77777777" w:rsidR="00DA4A98" w:rsidRDefault="00DA4A98" w:rsidP="00DA4A98">
      <w:pPr>
        <w:pStyle w:val="11"/>
        <w:rPr>
          <w:rFonts w:ascii="Times New Roman" w:hAnsi="Times New Roman" w:cs="Times New Roman"/>
          <w:b/>
          <w:sz w:val="28"/>
          <w:szCs w:val="28"/>
        </w:rPr>
      </w:pPr>
      <w:r>
        <w:rPr>
          <w:rFonts w:ascii="Times New Roman" w:hAnsi="Times New Roman" w:cs="Times New Roman"/>
          <w:b/>
          <w:sz w:val="28"/>
          <w:szCs w:val="28"/>
        </w:rPr>
        <w:t xml:space="preserve">                          5 позачергової</w:t>
      </w:r>
      <w:r>
        <w:rPr>
          <w:b/>
          <w:sz w:val="28"/>
          <w:szCs w:val="28"/>
        </w:rPr>
        <w:t xml:space="preserve"> </w:t>
      </w:r>
      <w:r>
        <w:rPr>
          <w:rFonts w:ascii="Times New Roman" w:hAnsi="Times New Roman" w:cs="Times New Roman"/>
          <w:b/>
          <w:sz w:val="28"/>
          <w:szCs w:val="28"/>
        </w:rPr>
        <w:t>сесії селищної ради VІІІ скликання</w:t>
      </w:r>
    </w:p>
    <w:p w14:paraId="4A7CD979" w14:textId="16CCE74F" w:rsidR="006A4EF5" w:rsidRDefault="006A4EF5" w:rsidP="006A4EF5">
      <w:pPr>
        <w:shd w:val="clear" w:color="auto" w:fill="FFFFFF"/>
        <w:spacing w:before="29"/>
        <w:jc w:val="center"/>
        <w:rPr>
          <w:b/>
        </w:rPr>
      </w:pPr>
    </w:p>
    <w:p w14:paraId="3B2C0170" w14:textId="77777777" w:rsidR="00AF2D67" w:rsidRPr="003B1734" w:rsidRDefault="00AF2D67" w:rsidP="00AA5D6D">
      <w:pPr>
        <w:rPr>
          <w:sz w:val="28"/>
          <w:szCs w:val="28"/>
        </w:rPr>
      </w:pPr>
    </w:p>
    <w:p w14:paraId="39CDAF54" w14:textId="0AB3D110" w:rsidR="00B743BE" w:rsidRPr="00B743BE" w:rsidRDefault="00B743BE" w:rsidP="00B743BE">
      <w:pPr>
        <w:jc w:val="center"/>
        <w:rPr>
          <w:b/>
          <w:bCs/>
          <w:sz w:val="28"/>
          <w:szCs w:val="28"/>
        </w:rPr>
      </w:pPr>
      <w:r>
        <w:rPr>
          <w:b/>
          <w:sz w:val="28"/>
          <w:szCs w:val="28"/>
        </w:rPr>
        <w:t>Про створення к</w:t>
      </w:r>
      <w:r>
        <w:rPr>
          <w:b/>
          <w:bCs/>
          <w:sz w:val="28"/>
          <w:szCs w:val="28"/>
        </w:rPr>
        <w:t>омунального закладу позашкільної освіти</w:t>
      </w:r>
      <w:r>
        <w:rPr>
          <w:b/>
          <w:sz w:val="28"/>
          <w:szCs w:val="28"/>
        </w:rPr>
        <w:t xml:space="preserve"> «КРАЇНА МРІЙ»</w:t>
      </w:r>
    </w:p>
    <w:p w14:paraId="22CBEA08" w14:textId="2F681ABF" w:rsidR="00B743BE" w:rsidRDefault="00B743BE" w:rsidP="00B743BE">
      <w:pPr>
        <w:jc w:val="center"/>
        <w:rPr>
          <w:b/>
          <w:sz w:val="28"/>
          <w:szCs w:val="28"/>
        </w:rPr>
      </w:pPr>
      <w:r>
        <w:rPr>
          <w:b/>
          <w:sz w:val="28"/>
          <w:szCs w:val="28"/>
        </w:rPr>
        <w:t>Димерської селищної ради</w:t>
      </w:r>
    </w:p>
    <w:p w14:paraId="03DDF772" w14:textId="77777777" w:rsidR="00B743BE" w:rsidRDefault="00B743BE" w:rsidP="00B743BE">
      <w:pPr>
        <w:ind w:firstLine="720"/>
        <w:jc w:val="center"/>
        <w:rPr>
          <w:b/>
          <w:color w:val="000000"/>
          <w:sz w:val="28"/>
          <w:szCs w:val="28"/>
          <w:shd w:val="clear" w:color="auto" w:fill="FFFFFF"/>
        </w:rPr>
      </w:pPr>
    </w:p>
    <w:p w14:paraId="756A8F47" w14:textId="77777777" w:rsidR="00B743BE" w:rsidRDefault="00B743BE" w:rsidP="00B743BE">
      <w:pPr>
        <w:ind w:firstLine="720"/>
        <w:jc w:val="both"/>
        <w:rPr>
          <w:color w:val="000000"/>
          <w:sz w:val="28"/>
          <w:szCs w:val="28"/>
          <w:shd w:val="clear" w:color="auto" w:fill="FFFFFF"/>
        </w:rPr>
      </w:pPr>
    </w:p>
    <w:p w14:paraId="51FC75AD" w14:textId="77777777" w:rsidR="00B743BE" w:rsidRPr="003B1734" w:rsidRDefault="00B743BE" w:rsidP="00B743BE">
      <w:pPr>
        <w:ind w:firstLine="720"/>
        <w:jc w:val="both"/>
        <w:rPr>
          <w:color w:val="000000"/>
          <w:sz w:val="28"/>
          <w:szCs w:val="28"/>
          <w:shd w:val="clear" w:color="auto" w:fill="FFFFFF"/>
        </w:rPr>
      </w:pPr>
      <w:r>
        <w:rPr>
          <w:sz w:val="28"/>
          <w:szCs w:val="28"/>
        </w:rPr>
        <w:t>З</w:t>
      </w:r>
      <w:r w:rsidRPr="003B1734">
        <w:rPr>
          <w:color w:val="000000"/>
          <w:sz w:val="28"/>
          <w:szCs w:val="28"/>
          <w:shd w:val="clear" w:color="auto" w:fill="FFFFFF"/>
        </w:rPr>
        <w:t xml:space="preserve"> метою </w:t>
      </w:r>
      <w:r>
        <w:rPr>
          <w:color w:val="000000"/>
          <w:sz w:val="28"/>
          <w:szCs w:val="28"/>
          <w:shd w:val="clear" w:color="auto" w:fill="FFFFFF"/>
        </w:rPr>
        <w:t xml:space="preserve">забезпечення належних умов для здобуття позашкільної освіти громадян Димерської територіальної громади, відповідно </w:t>
      </w:r>
      <w:r>
        <w:rPr>
          <w:color w:val="000000"/>
          <w:sz w:val="28"/>
          <w:szCs w:val="28"/>
        </w:rPr>
        <w:t xml:space="preserve">Цивільного кодексу України, Господарського </w:t>
      </w:r>
      <w:r w:rsidRPr="0066470C">
        <w:rPr>
          <w:sz w:val="28"/>
          <w:szCs w:val="28"/>
        </w:rPr>
        <w:t xml:space="preserve">кодексу України, </w:t>
      </w:r>
      <w:r w:rsidRPr="0066470C">
        <w:rPr>
          <w:sz w:val="28"/>
          <w:szCs w:val="28"/>
          <w:shd w:val="clear" w:color="auto" w:fill="FFFFFF"/>
        </w:rPr>
        <w:t>Закону України «Про освіту», Закону України «Про позашкільну освіту»,</w:t>
      </w:r>
      <w:r>
        <w:rPr>
          <w:sz w:val="28"/>
          <w:szCs w:val="28"/>
          <w:shd w:val="clear" w:color="auto" w:fill="FFFFFF"/>
        </w:rPr>
        <w:t xml:space="preserve"> </w:t>
      </w:r>
      <w:r w:rsidRPr="003B1734">
        <w:rPr>
          <w:color w:val="000000"/>
          <w:sz w:val="28"/>
          <w:szCs w:val="28"/>
          <w:shd w:val="clear" w:color="auto" w:fill="FFFFFF"/>
        </w:rPr>
        <w:t>Закону України «Про місцеве самоврядування в Україні»,</w:t>
      </w:r>
      <w:r w:rsidRPr="0066470C">
        <w:rPr>
          <w:sz w:val="28"/>
          <w:szCs w:val="28"/>
          <w:shd w:val="clear" w:color="auto" w:fill="FFFFFF"/>
        </w:rPr>
        <w:t xml:space="preserve"> враховуючи </w:t>
      </w:r>
      <w:r>
        <w:rPr>
          <w:sz w:val="28"/>
          <w:szCs w:val="28"/>
          <w:shd w:val="clear" w:color="auto" w:fill="FFFFFF"/>
        </w:rPr>
        <w:t>висновки</w:t>
      </w:r>
      <w:r w:rsidRPr="0066470C">
        <w:rPr>
          <w:sz w:val="28"/>
          <w:szCs w:val="28"/>
          <w:shd w:val="clear" w:color="auto" w:fill="FFFFFF"/>
        </w:rPr>
        <w:t xml:space="preserve"> постійної комісії з гуманітарних питань </w:t>
      </w:r>
      <w:r>
        <w:rPr>
          <w:sz w:val="28"/>
          <w:szCs w:val="28"/>
          <w:shd w:val="clear" w:color="auto" w:fill="FFFFFF"/>
        </w:rPr>
        <w:t>від 01.03.2021 року,</w:t>
      </w:r>
      <w:r>
        <w:rPr>
          <w:color w:val="000000"/>
          <w:sz w:val="28"/>
          <w:szCs w:val="28"/>
          <w:shd w:val="clear" w:color="auto" w:fill="FFFFFF"/>
        </w:rPr>
        <w:t xml:space="preserve"> селищна </w:t>
      </w:r>
      <w:r w:rsidRPr="003B1734">
        <w:rPr>
          <w:color w:val="000000"/>
          <w:sz w:val="28"/>
          <w:szCs w:val="28"/>
          <w:shd w:val="clear" w:color="auto" w:fill="FFFFFF"/>
        </w:rPr>
        <w:t>рада</w:t>
      </w:r>
    </w:p>
    <w:p w14:paraId="5D3B5699" w14:textId="77777777" w:rsidR="00B743BE" w:rsidRPr="003B1734" w:rsidRDefault="00B743BE" w:rsidP="00B743BE">
      <w:pPr>
        <w:ind w:firstLine="720"/>
        <w:jc w:val="both"/>
        <w:rPr>
          <w:sz w:val="28"/>
          <w:szCs w:val="28"/>
        </w:rPr>
      </w:pPr>
    </w:p>
    <w:p w14:paraId="487602E0" w14:textId="77777777" w:rsidR="00B743BE" w:rsidRPr="00DA4A98" w:rsidRDefault="00B743BE" w:rsidP="00B743BE">
      <w:pPr>
        <w:shd w:val="clear" w:color="auto" w:fill="FFFFFF"/>
        <w:jc w:val="center"/>
        <w:rPr>
          <w:b/>
          <w:color w:val="000000"/>
          <w:sz w:val="28"/>
          <w:szCs w:val="28"/>
        </w:rPr>
      </w:pPr>
      <w:r w:rsidRPr="00DA4A98">
        <w:rPr>
          <w:b/>
          <w:color w:val="000000"/>
          <w:sz w:val="28"/>
          <w:szCs w:val="28"/>
        </w:rPr>
        <w:t>ВИРІШИЛА:</w:t>
      </w:r>
    </w:p>
    <w:p w14:paraId="71E76BDB" w14:textId="77777777" w:rsidR="00B743BE" w:rsidRDefault="00B743BE" w:rsidP="00B743BE">
      <w:pPr>
        <w:shd w:val="clear" w:color="auto" w:fill="FFFFFF"/>
        <w:jc w:val="both"/>
        <w:rPr>
          <w:bCs/>
          <w:color w:val="000000"/>
          <w:sz w:val="28"/>
          <w:szCs w:val="28"/>
        </w:rPr>
      </w:pPr>
    </w:p>
    <w:p w14:paraId="56219902" w14:textId="77777777" w:rsidR="00B743BE" w:rsidRDefault="00B743BE" w:rsidP="00B743BE">
      <w:pPr>
        <w:ind w:firstLine="720"/>
        <w:jc w:val="both"/>
        <w:rPr>
          <w:color w:val="000000"/>
          <w:sz w:val="28"/>
          <w:szCs w:val="28"/>
        </w:rPr>
      </w:pPr>
      <w:r>
        <w:rPr>
          <w:bCs/>
          <w:color w:val="000000"/>
          <w:sz w:val="28"/>
          <w:szCs w:val="28"/>
        </w:rPr>
        <w:t xml:space="preserve">1. Створити </w:t>
      </w:r>
      <w:r>
        <w:rPr>
          <w:sz w:val="28"/>
          <w:szCs w:val="28"/>
        </w:rPr>
        <w:t>к</w:t>
      </w:r>
      <w:r>
        <w:rPr>
          <w:bCs/>
          <w:sz w:val="28"/>
          <w:szCs w:val="28"/>
        </w:rPr>
        <w:t>омунальний заклад позашкільної освіти «КРАЇНА МРІЙ» Димерської селищної ради</w:t>
      </w:r>
      <w:r>
        <w:rPr>
          <w:color w:val="000000"/>
          <w:sz w:val="28"/>
          <w:szCs w:val="28"/>
        </w:rPr>
        <w:t>.</w:t>
      </w:r>
    </w:p>
    <w:p w14:paraId="61F7C3A8" w14:textId="77777777" w:rsidR="00B743BE" w:rsidRDefault="00B743BE" w:rsidP="00B743BE">
      <w:pPr>
        <w:shd w:val="clear" w:color="auto" w:fill="FFFFFF"/>
        <w:ind w:firstLine="720"/>
        <w:jc w:val="both"/>
        <w:rPr>
          <w:bCs/>
          <w:color w:val="000000"/>
          <w:sz w:val="28"/>
          <w:szCs w:val="28"/>
        </w:rPr>
      </w:pPr>
      <w:r>
        <w:rPr>
          <w:bCs/>
          <w:color w:val="000000"/>
          <w:sz w:val="28"/>
          <w:szCs w:val="28"/>
        </w:rPr>
        <w:t xml:space="preserve"> </w:t>
      </w:r>
    </w:p>
    <w:p w14:paraId="7919ED61" w14:textId="31456878" w:rsidR="00B743BE" w:rsidRDefault="00B743BE" w:rsidP="00B743BE">
      <w:pPr>
        <w:shd w:val="clear" w:color="auto" w:fill="FFFFFF"/>
        <w:ind w:firstLine="720"/>
        <w:jc w:val="both"/>
        <w:rPr>
          <w:sz w:val="28"/>
          <w:szCs w:val="28"/>
        </w:rPr>
      </w:pPr>
      <w:r>
        <w:rPr>
          <w:bCs/>
          <w:color w:val="000000"/>
          <w:sz w:val="28"/>
          <w:szCs w:val="28"/>
        </w:rPr>
        <w:t xml:space="preserve">2. </w:t>
      </w:r>
      <w:r>
        <w:rPr>
          <w:sz w:val="28"/>
          <w:szCs w:val="28"/>
        </w:rPr>
        <w:t xml:space="preserve">Визначити місцезнаходження комунального закладу позашкільної освіти </w:t>
      </w:r>
      <w:r>
        <w:rPr>
          <w:bCs/>
          <w:sz w:val="28"/>
          <w:szCs w:val="28"/>
        </w:rPr>
        <w:t>«Центр позашкільної освіти» Димерської селищної ради</w:t>
      </w:r>
      <w:r>
        <w:rPr>
          <w:sz w:val="28"/>
          <w:szCs w:val="28"/>
        </w:rPr>
        <w:t>: 07330, Київська область, Вишгородський  район, смт. Димер, вулиця Соборна, будинок 1</w:t>
      </w:r>
      <w:r w:rsidR="00EC7F68">
        <w:rPr>
          <w:sz w:val="28"/>
          <w:szCs w:val="28"/>
        </w:rPr>
        <w:t>8</w:t>
      </w:r>
      <w:r>
        <w:rPr>
          <w:sz w:val="28"/>
          <w:szCs w:val="28"/>
        </w:rPr>
        <w:t>.</w:t>
      </w:r>
    </w:p>
    <w:p w14:paraId="72B48AE9" w14:textId="77777777" w:rsidR="00B743BE" w:rsidRDefault="00B743BE" w:rsidP="00B743BE">
      <w:pPr>
        <w:shd w:val="clear" w:color="auto" w:fill="FFFFFF"/>
        <w:ind w:firstLine="720"/>
        <w:jc w:val="both"/>
        <w:rPr>
          <w:sz w:val="28"/>
          <w:szCs w:val="28"/>
        </w:rPr>
      </w:pPr>
    </w:p>
    <w:p w14:paraId="13420369" w14:textId="77777777" w:rsidR="00B743BE" w:rsidRDefault="00B743BE" w:rsidP="00B743BE">
      <w:pPr>
        <w:shd w:val="clear" w:color="auto" w:fill="FFFFFF"/>
        <w:ind w:firstLine="720"/>
        <w:jc w:val="both"/>
        <w:rPr>
          <w:sz w:val="28"/>
          <w:szCs w:val="28"/>
        </w:rPr>
      </w:pPr>
      <w:r>
        <w:rPr>
          <w:bCs/>
          <w:color w:val="000000"/>
          <w:sz w:val="28"/>
          <w:szCs w:val="28"/>
        </w:rPr>
        <w:t xml:space="preserve">3. Затвердити Статут </w:t>
      </w:r>
      <w:r>
        <w:rPr>
          <w:sz w:val="28"/>
          <w:szCs w:val="28"/>
        </w:rPr>
        <w:t>к</w:t>
      </w:r>
      <w:r>
        <w:rPr>
          <w:bCs/>
          <w:sz w:val="28"/>
          <w:szCs w:val="28"/>
        </w:rPr>
        <w:t>омунального закладу позашкільної освіти</w:t>
      </w:r>
      <w:r>
        <w:rPr>
          <w:sz w:val="28"/>
          <w:szCs w:val="28"/>
        </w:rPr>
        <w:t xml:space="preserve"> </w:t>
      </w:r>
      <w:r>
        <w:rPr>
          <w:bCs/>
          <w:sz w:val="28"/>
          <w:szCs w:val="28"/>
        </w:rPr>
        <w:t>«КРАЇНА МРІЙ» Димерської селищної ради (</w:t>
      </w:r>
      <w:r>
        <w:rPr>
          <w:sz w:val="28"/>
          <w:szCs w:val="28"/>
        </w:rPr>
        <w:t>додаток 1).</w:t>
      </w:r>
    </w:p>
    <w:p w14:paraId="668982DF" w14:textId="77777777" w:rsidR="00B743BE" w:rsidRDefault="00B743BE" w:rsidP="00B743BE">
      <w:pPr>
        <w:shd w:val="clear" w:color="auto" w:fill="FFFFFF"/>
        <w:ind w:firstLine="720"/>
        <w:jc w:val="both"/>
        <w:rPr>
          <w:color w:val="000000"/>
          <w:sz w:val="28"/>
          <w:szCs w:val="28"/>
        </w:rPr>
      </w:pPr>
    </w:p>
    <w:p w14:paraId="446E99E6" w14:textId="77777777" w:rsidR="00B743BE" w:rsidRDefault="00B743BE" w:rsidP="00B743BE">
      <w:pPr>
        <w:shd w:val="clear" w:color="auto" w:fill="FFFFFF"/>
        <w:ind w:firstLine="720"/>
        <w:jc w:val="both"/>
        <w:rPr>
          <w:color w:val="000000"/>
          <w:sz w:val="28"/>
          <w:szCs w:val="28"/>
        </w:rPr>
      </w:pPr>
      <w:r>
        <w:rPr>
          <w:color w:val="000000"/>
          <w:sz w:val="28"/>
          <w:szCs w:val="28"/>
        </w:rPr>
        <w:t xml:space="preserve">4. </w:t>
      </w:r>
      <w:r>
        <w:rPr>
          <w:bCs/>
          <w:color w:val="000000"/>
          <w:sz w:val="28"/>
          <w:szCs w:val="28"/>
        </w:rPr>
        <w:t xml:space="preserve">Затвердити </w:t>
      </w:r>
      <w:r>
        <w:rPr>
          <w:color w:val="000000"/>
          <w:sz w:val="28"/>
          <w:szCs w:val="28"/>
        </w:rPr>
        <w:t>штатний розпис к</w:t>
      </w:r>
      <w:r>
        <w:rPr>
          <w:bCs/>
          <w:color w:val="000000"/>
          <w:sz w:val="28"/>
          <w:szCs w:val="28"/>
        </w:rPr>
        <w:t>омунального закладу позашкільної освіти</w:t>
      </w:r>
      <w:r>
        <w:rPr>
          <w:color w:val="000000"/>
          <w:sz w:val="28"/>
          <w:szCs w:val="28"/>
        </w:rPr>
        <w:t xml:space="preserve"> </w:t>
      </w:r>
      <w:r>
        <w:rPr>
          <w:bCs/>
          <w:color w:val="000000"/>
          <w:sz w:val="28"/>
          <w:szCs w:val="28"/>
        </w:rPr>
        <w:t>«КРАЇНА МРІЙ» Димерської селищної ради (</w:t>
      </w:r>
      <w:r>
        <w:rPr>
          <w:color w:val="000000"/>
          <w:sz w:val="28"/>
          <w:szCs w:val="28"/>
        </w:rPr>
        <w:t>додаток 2).</w:t>
      </w:r>
    </w:p>
    <w:p w14:paraId="6212F42E" w14:textId="77777777" w:rsidR="00B743BE" w:rsidRDefault="00B743BE" w:rsidP="00B743BE">
      <w:pPr>
        <w:ind w:firstLine="720"/>
        <w:jc w:val="both"/>
        <w:rPr>
          <w:color w:val="000000"/>
          <w:sz w:val="28"/>
          <w:szCs w:val="28"/>
        </w:rPr>
      </w:pPr>
    </w:p>
    <w:p w14:paraId="0C2E6A92" w14:textId="77777777" w:rsidR="00B743BE" w:rsidRDefault="00B743BE" w:rsidP="00B743BE">
      <w:pPr>
        <w:ind w:firstLine="720"/>
        <w:jc w:val="both"/>
        <w:rPr>
          <w:sz w:val="28"/>
          <w:szCs w:val="28"/>
        </w:rPr>
      </w:pPr>
      <w:r>
        <w:rPr>
          <w:sz w:val="28"/>
          <w:szCs w:val="28"/>
        </w:rPr>
        <w:t>5. Визначити уповноваженим органом управління к</w:t>
      </w:r>
      <w:r>
        <w:rPr>
          <w:bCs/>
          <w:sz w:val="28"/>
          <w:szCs w:val="28"/>
        </w:rPr>
        <w:t>омунального закладу позашкільної освіти</w:t>
      </w:r>
      <w:r>
        <w:rPr>
          <w:sz w:val="28"/>
          <w:szCs w:val="28"/>
        </w:rPr>
        <w:t xml:space="preserve"> </w:t>
      </w:r>
      <w:r>
        <w:rPr>
          <w:bCs/>
          <w:sz w:val="28"/>
          <w:szCs w:val="28"/>
        </w:rPr>
        <w:t xml:space="preserve">«КРАЇНА МРІЙ» Димерської селищної ради </w:t>
      </w:r>
      <w:r>
        <w:rPr>
          <w:sz w:val="28"/>
          <w:szCs w:val="28"/>
        </w:rPr>
        <w:t>– відділ освіти Димерської селищної ради.</w:t>
      </w:r>
    </w:p>
    <w:p w14:paraId="6BBB1F0E" w14:textId="77777777" w:rsidR="00B743BE" w:rsidRDefault="00B743BE" w:rsidP="00B743BE">
      <w:pPr>
        <w:ind w:firstLine="720"/>
        <w:jc w:val="both"/>
        <w:rPr>
          <w:sz w:val="28"/>
          <w:szCs w:val="28"/>
        </w:rPr>
      </w:pPr>
    </w:p>
    <w:p w14:paraId="04A348E3" w14:textId="77777777" w:rsidR="00B743BE" w:rsidRDefault="00B743BE" w:rsidP="00B743BE">
      <w:pPr>
        <w:ind w:firstLine="709"/>
        <w:jc w:val="both"/>
        <w:rPr>
          <w:color w:val="000000"/>
          <w:sz w:val="28"/>
          <w:szCs w:val="28"/>
        </w:rPr>
      </w:pPr>
      <w:r>
        <w:rPr>
          <w:sz w:val="28"/>
          <w:szCs w:val="28"/>
        </w:rPr>
        <w:t xml:space="preserve">6. Провести </w:t>
      </w:r>
      <w:r>
        <w:rPr>
          <w:color w:val="000000"/>
          <w:sz w:val="28"/>
          <w:szCs w:val="28"/>
        </w:rPr>
        <w:t xml:space="preserve">державну реєстрацію </w:t>
      </w:r>
      <w:r>
        <w:rPr>
          <w:sz w:val="28"/>
          <w:szCs w:val="28"/>
        </w:rPr>
        <w:t>к</w:t>
      </w:r>
      <w:r>
        <w:rPr>
          <w:bCs/>
          <w:sz w:val="28"/>
          <w:szCs w:val="28"/>
        </w:rPr>
        <w:t xml:space="preserve">омунального </w:t>
      </w:r>
      <w:r>
        <w:rPr>
          <w:color w:val="000000"/>
          <w:sz w:val="28"/>
          <w:szCs w:val="28"/>
        </w:rPr>
        <w:t>закладу позашкільної освіти «КРАЇНА МРІЙ» Димерської селищної ради відповідно до встановленого законодавством порядку.</w:t>
      </w:r>
    </w:p>
    <w:p w14:paraId="072FD60E" w14:textId="77777777" w:rsidR="00B743BE" w:rsidRDefault="00B743BE" w:rsidP="00B743BE">
      <w:pPr>
        <w:ind w:firstLine="709"/>
        <w:jc w:val="both"/>
        <w:rPr>
          <w:color w:val="000000"/>
          <w:sz w:val="28"/>
          <w:szCs w:val="28"/>
        </w:rPr>
      </w:pPr>
    </w:p>
    <w:p w14:paraId="5133834B" w14:textId="77777777" w:rsidR="00B743BE" w:rsidRDefault="00B743BE" w:rsidP="00B743BE">
      <w:pPr>
        <w:ind w:firstLine="709"/>
        <w:jc w:val="both"/>
        <w:rPr>
          <w:color w:val="000000"/>
          <w:sz w:val="28"/>
          <w:szCs w:val="28"/>
        </w:rPr>
      </w:pPr>
      <w:r>
        <w:rPr>
          <w:color w:val="000000"/>
          <w:sz w:val="28"/>
          <w:szCs w:val="28"/>
        </w:rPr>
        <w:t xml:space="preserve">7. Фінансовому відділу Димерської селищної ради (Гордієнко М.В.) та відділу освіти Димерської селищної ради (Устенко Н.В.) забезпечити фінансування </w:t>
      </w:r>
      <w:r>
        <w:rPr>
          <w:color w:val="000000"/>
          <w:sz w:val="28"/>
          <w:szCs w:val="28"/>
        </w:rPr>
        <w:lastRenderedPageBreak/>
        <w:t xml:space="preserve">новоствореного </w:t>
      </w:r>
      <w:r>
        <w:rPr>
          <w:sz w:val="28"/>
          <w:szCs w:val="28"/>
        </w:rPr>
        <w:t xml:space="preserve">комунального закладу позашкільної освіти </w:t>
      </w:r>
      <w:r>
        <w:rPr>
          <w:bCs/>
          <w:sz w:val="28"/>
          <w:szCs w:val="28"/>
        </w:rPr>
        <w:t>«КРАЇНА МРІЙ» Димерської селищної ради</w:t>
      </w:r>
      <w:r>
        <w:rPr>
          <w:color w:val="000000"/>
          <w:sz w:val="28"/>
          <w:szCs w:val="28"/>
        </w:rPr>
        <w:t xml:space="preserve"> за рахунок коштів місцевого бюджету відповідно до чинного законодавства.</w:t>
      </w:r>
    </w:p>
    <w:p w14:paraId="4040B487" w14:textId="77777777" w:rsidR="00B743BE" w:rsidRDefault="00B743BE" w:rsidP="00B743BE">
      <w:pPr>
        <w:ind w:firstLine="709"/>
        <w:jc w:val="both"/>
        <w:rPr>
          <w:color w:val="000000"/>
          <w:sz w:val="28"/>
          <w:szCs w:val="28"/>
        </w:rPr>
      </w:pPr>
    </w:p>
    <w:p w14:paraId="0D5A888C" w14:textId="77777777" w:rsidR="00B743BE" w:rsidRDefault="00B743BE" w:rsidP="00B743BE">
      <w:pPr>
        <w:ind w:firstLine="709"/>
        <w:jc w:val="both"/>
        <w:rPr>
          <w:color w:val="000000"/>
          <w:sz w:val="28"/>
          <w:szCs w:val="28"/>
        </w:rPr>
      </w:pPr>
      <w:r>
        <w:rPr>
          <w:color w:val="000000"/>
          <w:sz w:val="28"/>
          <w:szCs w:val="28"/>
        </w:rPr>
        <w:t xml:space="preserve">8. Контроль за виконанням рішення покласти на заступника селищного голови Рудика І.О. </w:t>
      </w:r>
    </w:p>
    <w:p w14:paraId="126D0A60" w14:textId="3F9F7801" w:rsidR="005F5E56" w:rsidRDefault="005F5E56" w:rsidP="00AA5D6D">
      <w:pPr>
        <w:rPr>
          <w:sz w:val="28"/>
          <w:szCs w:val="28"/>
        </w:rPr>
      </w:pPr>
    </w:p>
    <w:p w14:paraId="63CB8279" w14:textId="77777777" w:rsidR="004314FB" w:rsidRPr="003B1734" w:rsidRDefault="004314FB" w:rsidP="00AA5D6D">
      <w:pPr>
        <w:rPr>
          <w:sz w:val="28"/>
          <w:szCs w:val="28"/>
        </w:rPr>
      </w:pPr>
    </w:p>
    <w:p w14:paraId="3CDB6502" w14:textId="4CAAD14F" w:rsidR="004314FB" w:rsidRDefault="004314FB" w:rsidP="004314FB">
      <w:pPr>
        <w:rPr>
          <w:b/>
          <w:bCs/>
          <w:sz w:val="28"/>
          <w:szCs w:val="28"/>
        </w:rPr>
      </w:pPr>
      <w:r>
        <w:rPr>
          <w:b/>
          <w:bCs/>
          <w:sz w:val="28"/>
          <w:szCs w:val="28"/>
        </w:rPr>
        <w:t xml:space="preserve">          Селищний голова</w:t>
      </w:r>
      <w:r>
        <w:rPr>
          <w:b/>
          <w:bCs/>
          <w:sz w:val="28"/>
          <w:szCs w:val="28"/>
        </w:rPr>
        <w:tab/>
      </w:r>
      <w:r>
        <w:rPr>
          <w:b/>
          <w:bCs/>
          <w:sz w:val="28"/>
          <w:szCs w:val="28"/>
        </w:rPr>
        <w:tab/>
      </w:r>
      <w:r>
        <w:rPr>
          <w:b/>
          <w:bCs/>
          <w:sz w:val="28"/>
          <w:szCs w:val="28"/>
        </w:rPr>
        <w:tab/>
        <w:t xml:space="preserve">                                      В.В. </w:t>
      </w:r>
      <w:proofErr w:type="spellStart"/>
      <w:r>
        <w:rPr>
          <w:b/>
          <w:bCs/>
          <w:sz w:val="28"/>
          <w:szCs w:val="28"/>
        </w:rPr>
        <w:t>Підкурганний</w:t>
      </w:r>
      <w:proofErr w:type="spellEnd"/>
    </w:p>
    <w:p w14:paraId="502CAFE5" w14:textId="5D64C91E" w:rsidR="004314FB" w:rsidRDefault="004314FB" w:rsidP="004314FB">
      <w:pPr>
        <w:rPr>
          <w:b/>
          <w:bCs/>
          <w:sz w:val="28"/>
          <w:szCs w:val="28"/>
        </w:rPr>
      </w:pPr>
    </w:p>
    <w:p w14:paraId="7E84776F" w14:textId="3AE6E0F9" w:rsidR="004314FB" w:rsidRDefault="004314FB" w:rsidP="004314FB">
      <w:pPr>
        <w:rPr>
          <w:b/>
          <w:bCs/>
          <w:sz w:val="28"/>
          <w:szCs w:val="28"/>
        </w:rPr>
      </w:pPr>
    </w:p>
    <w:p w14:paraId="46518FD7" w14:textId="42080DB6" w:rsidR="004314FB" w:rsidRDefault="004314FB" w:rsidP="004314FB">
      <w:pPr>
        <w:rPr>
          <w:b/>
          <w:bCs/>
          <w:sz w:val="28"/>
          <w:szCs w:val="28"/>
        </w:rPr>
      </w:pPr>
    </w:p>
    <w:p w14:paraId="4A02DA74" w14:textId="6A837E16" w:rsidR="004314FB" w:rsidRDefault="004314FB" w:rsidP="004314FB">
      <w:pPr>
        <w:rPr>
          <w:b/>
          <w:bCs/>
          <w:sz w:val="28"/>
          <w:szCs w:val="28"/>
        </w:rPr>
      </w:pPr>
    </w:p>
    <w:p w14:paraId="51890C0D" w14:textId="11A02472" w:rsidR="004314FB" w:rsidRDefault="004314FB" w:rsidP="004314FB">
      <w:pPr>
        <w:rPr>
          <w:b/>
          <w:bCs/>
          <w:sz w:val="28"/>
          <w:szCs w:val="28"/>
        </w:rPr>
      </w:pPr>
    </w:p>
    <w:p w14:paraId="47A2D519" w14:textId="4CD5F5F3" w:rsidR="004314FB" w:rsidRDefault="004314FB" w:rsidP="004314FB">
      <w:pPr>
        <w:rPr>
          <w:b/>
          <w:bCs/>
          <w:sz w:val="28"/>
          <w:szCs w:val="28"/>
        </w:rPr>
      </w:pPr>
    </w:p>
    <w:p w14:paraId="47494B43" w14:textId="61D916F7" w:rsidR="004314FB" w:rsidRDefault="004314FB" w:rsidP="004314FB">
      <w:pPr>
        <w:rPr>
          <w:b/>
          <w:bCs/>
          <w:sz w:val="28"/>
          <w:szCs w:val="28"/>
        </w:rPr>
      </w:pPr>
    </w:p>
    <w:p w14:paraId="6052E276" w14:textId="66C6B5D0" w:rsidR="004314FB" w:rsidRDefault="004314FB" w:rsidP="004314FB">
      <w:pPr>
        <w:rPr>
          <w:b/>
          <w:bCs/>
          <w:sz w:val="28"/>
          <w:szCs w:val="28"/>
        </w:rPr>
      </w:pPr>
    </w:p>
    <w:p w14:paraId="7039CA72" w14:textId="7418681A" w:rsidR="004314FB" w:rsidRDefault="004314FB" w:rsidP="004314FB">
      <w:pPr>
        <w:rPr>
          <w:b/>
          <w:bCs/>
          <w:sz w:val="28"/>
          <w:szCs w:val="28"/>
        </w:rPr>
      </w:pPr>
    </w:p>
    <w:p w14:paraId="675EB4D7" w14:textId="374C7EA3" w:rsidR="004314FB" w:rsidRDefault="004314FB" w:rsidP="004314FB">
      <w:pPr>
        <w:rPr>
          <w:b/>
          <w:bCs/>
          <w:sz w:val="28"/>
          <w:szCs w:val="28"/>
        </w:rPr>
      </w:pPr>
    </w:p>
    <w:p w14:paraId="0CA30796" w14:textId="6566CD32" w:rsidR="004314FB" w:rsidRDefault="004314FB" w:rsidP="004314FB">
      <w:pPr>
        <w:rPr>
          <w:b/>
          <w:bCs/>
          <w:sz w:val="28"/>
          <w:szCs w:val="28"/>
        </w:rPr>
      </w:pPr>
    </w:p>
    <w:p w14:paraId="33DAF0D9" w14:textId="71568E12" w:rsidR="004314FB" w:rsidRDefault="004314FB" w:rsidP="004314FB">
      <w:pPr>
        <w:rPr>
          <w:b/>
          <w:bCs/>
          <w:sz w:val="28"/>
          <w:szCs w:val="28"/>
        </w:rPr>
      </w:pPr>
    </w:p>
    <w:p w14:paraId="20952F31" w14:textId="16403EF3" w:rsidR="004314FB" w:rsidRDefault="004314FB" w:rsidP="004314FB">
      <w:pPr>
        <w:rPr>
          <w:b/>
          <w:bCs/>
          <w:sz w:val="28"/>
          <w:szCs w:val="28"/>
        </w:rPr>
      </w:pPr>
    </w:p>
    <w:p w14:paraId="39BBA314" w14:textId="6E6C15F2" w:rsidR="004314FB" w:rsidRDefault="004314FB" w:rsidP="004314FB">
      <w:pPr>
        <w:rPr>
          <w:b/>
          <w:bCs/>
          <w:sz w:val="28"/>
          <w:szCs w:val="28"/>
        </w:rPr>
      </w:pPr>
    </w:p>
    <w:p w14:paraId="4392E365" w14:textId="752A648B" w:rsidR="004314FB" w:rsidRDefault="004314FB" w:rsidP="004314FB">
      <w:pPr>
        <w:rPr>
          <w:b/>
          <w:bCs/>
          <w:sz w:val="28"/>
          <w:szCs w:val="28"/>
        </w:rPr>
      </w:pPr>
    </w:p>
    <w:p w14:paraId="766013F1" w14:textId="5EE9F0AC" w:rsidR="004314FB" w:rsidRDefault="004314FB" w:rsidP="004314FB">
      <w:pPr>
        <w:rPr>
          <w:b/>
          <w:bCs/>
          <w:sz w:val="28"/>
          <w:szCs w:val="28"/>
        </w:rPr>
      </w:pPr>
    </w:p>
    <w:p w14:paraId="4FC2D485" w14:textId="005FCA96" w:rsidR="004314FB" w:rsidRDefault="004314FB" w:rsidP="004314FB">
      <w:pPr>
        <w:rPr>
          <w:b/>
          <w:bCs/>
          <w:sz w:val="28"/>
          <w:szCs w:val="28"/>
        </w:rPr>
      </w:pPr>
    </w:p>
    <w:p w14:paraId="75EB8EEA" w14:textId="68D6B093" w:rsidR="004314FB" w:rsidRDefault="004314FB" w:rsidP="004314FB">
      <w:pPr>
        <w:rPr>
          <w:b/>
          <w:bCs/>
          <w:sz w:val="28"/>
          <w:szCs w:val="28"/>
        </w:rPr>
      </w:pPr>
    </w:p>
    <w:p w14:paraId="0F40F283" w14:textId="49A44FC6" w:rsidR="004314FB" w:rsidRDefault="004314FB" w:rsidP="004314FB">
      <w:pPr>
        <w:rPr>
          <w:b/>
          <w:bCs/>
          <w:sz w:val="28"/>
          <w:szCs w:val="28"/>
        </w:rPr>
      </w:pPr>
    </w:p>
    <w:p w14:paraId="3F954402" w14:textId="5C5EDBD7" w:rsidR="004314FB" w:rsidRDefault="004314FB" w:rsidP="004314FB">
      <w:pPr>
        <w:rPr>
          <w:b/>
          <w:bCs/>
          <w:sz w:val="28"/>
          <w:szCs w:val="28"/>
        </w:rPr>
      </w:pPr>
    </w:p>
    <w:p w14:paraId="3E249C26" w14:textId="1D873DDD" w:rsidR="004314FB" w:rsidRDefault="004314FB" w:rsidP="004314FB">
      <w:pPr>
        <w:rPr>
          <w:b/>
          <w:bCs/>
          <w:sz w:val="28"/>
          <w:szCs w:val="28"/>
        </w:rPr>
      </w:pPr>
    </w:p>
    <w:p w14:paraId="685D1BE1" w14:textId="57036359" w:rsidR="004314FB" w:rsidRDefault="004314FB" w:rsidP="004314FB">
      <w:pPr>
        <w:rPr>
          <w:b/>
          <w:bCs/>
          <w:sz w:val="28"/>
          <w:szCs w:val="28"/>
        </w:rPr>
      </w:pPr>
    </w:p>
    <w:p w14:paraId="38073AA7" w14:textId="0861F309" w:rsidR="004314FB" w:rsidRDefault="004314FB" w:rsidP="004314FB">
      <w:pPr>
        <w:rPr>
          <w:b/>
          <w:bCs/>
          <w:sz w:val="28"/>
          <w:szCs w:val="28"/>
        </w:rPr>
      </w:pPr>
    </w:p>
    <w:p w14:paraId="30B555FF" w14:textId="37B0D42E" w:rsidR="004314FB" w:rsidRDefault="004314FB" w:rsidP="004314FB">
      <w:pPr>
        <w:rPr>
          <w:b/>
          <w:bCs/>
          <w:sz w:val="28"/>
          <w:szCs w:val="28"/>
        </w:rPr>
      </w:pPr>
    </w:p>
    <w:p w14:paraId="15C8B990" w14:textId="50837C6A" w:rsidR="004314FB" w:rsidRDefault="004314FB" w:rsidP="004314FB">
      <w:pPr>
        <w:rPr>
          <w:b/>
          <w:bCs/>
          <w:sz w:val="28"/>
          <w:szCs w:val="28"/>
        </w:rPr>
      </w:pPr>
    </w:p>
    <w:p w14:paraId="5F48C3B3" w14:textId="05889807" w:rsidR="004314FB" w:rsidRDefault="004314FB" w:rsidP="004314FB">
      <w:pPr>
        <w:rPr>
          <w:b/>
          <w:bCs/>
          <w:sz w:val="28"/>
          <w:szCs w:val="28"/>
        </w:rPr>
      </w:pPr>
    </w:p>
    <w:p w14:paraId="643CEA88" w14:textId="0FFE40C5" w:rsidR="004314FB" w:rsidRDefault="004314FB" w:rsidP="004314FB">
      <w:pPr>
        <w:rPr>
          <w:b/>
          <w:bCs/>
          <w:sz w:val="28"/>
          <w:szCs w:val="28"/>
        </w:rPr>
      </w:pPr>
    </w:p>
    <w:p w14:paraId="2807857B" w14:textId="43989733" w:rsidR="004314FB" w:rsidRDefault="004314FB" w:rsidP="004314FB">
      <w:pPr>
        <w:rPr>
          <w:b/>
          <w:bCs/>
          <w:sz w:val="28"/>
          <w:szCs w:val="28"/>
        </w:rPr>
      </w:pPr>
    </w:p>
    <w:p w14:paraId="4FED5F5C" w14:textId="60703279" w:rsidR="004314FB" w:rsidRDefault="004314FB" w:rsidP="004314FB">
      <w:pPr>
        <w:rPr>
          <w:b/>
          <w:bCs/>
          <w:sz w:val="28"/>
          <w:szCs w:val="28"/>
        </w:rPr>
      </w:pPr>
    </w:p>
    <w:p w14:paraId="4B4D34EE" w14:textId="6BF47AA8" w:rsidR="004314FB" w:rsidRDefault="004314FB" w:rsidP="004314FB">
      <w:pPr>
        <w:rPr>
          <w:b/>
          <w:bCs/>
          <w:sz w:val="28"/>
          <w:szCs w:val="28"/>
        </w:rPr>
      </w:pPr>
    </w:p>
    <w:p w14:paraId="1D1263F6" w14:textId="6591A19E" w:rsidR="004314FB" w:rsidRDefault="004314FB" w:rsidP="004314FB">
      <w:pPr>
        <w:rPr>
          <w:b/>
          <w:bCs/>
          <w:sz w:val="28"/>
          <w:szCs w:val="28"/>
        </w:rPr>
      </w:pPr>
    </w:p>
    <w:p w14:paraId="3B133FCA" w14:textId="11593A12" w:rsidR="004314FB" w:rsidRDefault="004314FB" w:rsidP="004314FB">
      <w:pPr>
        <w:rPr>
          <w:b/>
          <w:bCs/>
          <w:sz w:val="28"/>
          <w:szCs w:val="28"/>
        </w:rPr>
      </w:pPr>
    </w:p>
    <w:p w14:paraId="27157D69" w14:textId="77777777" w:rsidR="004314FB" w:rsidRDefault="004314FB" w:rsidP="004314FB">
      <w:pPr>
        <w:rPr>
          <w:b/>
          <w:bCs/>
          <w:sz w:val="28"/>
          <w:szCs w:val="28"/>
        </w:rPr>
      </w:pPr>
    </w:p>
    <w:p w14:paraId="78DC57AB" w14:textId="381C3DB9" w:rsidR="004314FB" w:rsidRDefault="004314FB" w:rsidP="004314FB">
      <w:pPr>
        <w:rPr>
          <w:b/>
          <w:bCs/>
          <w:sz w:val="28"/>
          <w:szCs w:val="28"/>
        </w:rPr>
      </w:pPr>
    </w:p>
    <w:p w14:paraId="2E78ACC3" w14:textId="66888469" w:rsidR="004314FB" w:rsidRDefault="004314FB" w:rsidP="004314FB">
      <w:pPr>
        <w:rPr>
          <w:b/>
          <w:bCs/>
          <w:sz w:val="28"/>
          <w:szCs w:val="28"/>
        </w:rPr>
      </w:pPr>
    </w:p>
    <w:p w14:paraId="03E30939" w14:textId="77777777" w:rsidR="004314FB" w:rsidRDefault="004314FB" w:rsidP="004314FB">
      <w:pPr>
        <w:rPr>
          <w:b/>
          <w:bCs/>
          <w:sz w:val="28"/>
          <w:szCs w:val="28"/>
        </w:rPr>
      </w:pPr>
    </w:p>
    <w:p w14:paraId="47BEDD7C" w14:textId="77777777" w:rsidR="004314FB" w:rsidRDefault="004314FB" w:rsidP="004314FB">
      <w:pPr>
        <w:ind w:left="-180"/>
        <w:rPr>
          <w:sz w:val="28"/>
          <w:szCs w:val="28"/>
        </w:rPr>
      </w:pPr>
      <w:r>
        <w:rPr>
          <w:sz w:val="28"/>
          <w:szCs w:val="28"/>
        </w:rPr>
        <w:t xml:space="preserve">           смт Димер</w:t>
      </w:r>
    </w:p>
    <w:p w14:paraId="0043BD23" w14:textId="77777777" w:rsidR="004314FB" w:rsidRDefault="004314FB" w:rsidP="004314FB">
      <w:pPr>
        <w:ind w:left="-180"/>
        <w:rPr>
          <w:sz w:val="28"/>
          <w:szCs w:val="28"/>
          <w:lang w:eastAsia="uk-UA"/>
        </w:rPr>
      </w:pPr>
      <w:r>
        <w:rPr>
          <w:sz w:val="28"/>
          <w:szCs w:val="28"/>
        </w:rPr>
        <w:t xml:space="preserve">           02 березня 2021 року</w:t>
      </w:r>
    </w:p>
    <w:p w14:paraId="41BB8816" w14:textId="5E6F2779" w:rsidR="004314FB" w:rsidRDefault="004314FB" w:rsidP="004314FB">
      <w:pPr>
        <w:ind w:left="-180"/>
        <w:rPr>
          <w:sz w:val="28"/>
          <w:szCs w:val="28"/>
        </w:rPr>
      </w:pPr>
      <w:r>
        <w:rPr>
          <w:sz w:val="28"/>
          <w:szCs w:val="28"/>
        </w:rPr>
        <w:t xml:space="preserve">           № </w:t>
      </w:r>
      <w:r w:rsidR="00D66DB4">
        <w:rPr>
          <w:sz w:val="28"/>
          <w:szCs w:val="28"/>
        </w:rPr>
        <w:t>233</w:t>
      </w:r>
      <w:r>
        <w:rPr>
          <w:sz w:val="28"/>
          <w:szCs w:val="28"/>
        </w:rPr>
        <w:t>-5-</w:t>
      </w:r>
      <w:r>
        <w:rPr>
          <w:sz w:val="28"/>
          <w:szCs w:val="28"/>
          <w:lang w:val="en-US"/>
        </w:rPr>
        <w:t>V</w:t>
      </w:r>
      <w:r>
        <w:rPr>
          <w:sz w:val="28"/>
          <w:szCs w:val="28"/>
        </w:rPr>
        <w:t>ІІІ</w:t>
      </w:r>
    </w:p>
    <w:p w14:paraId="3B8D97AC" w14:textId="72F2DA7B" w:rsidR="00786025" w:rsidRDefault="00786025" w:rsidP="00786025">
      <w:pPr>
        <w:jc w:val="both"/>
        <w:rPr>
          <w:sz w:val="28"/>
          <w:szCs w:val="28"/>
          <w:lang w:eastAsia="en-US"/>
        </w:rPr>
      </w:pPr>
      <w:r>
        <w:rPr>
          <w:sz w:val="28"/>
          <w:szCs w:val="28"/>
        </w:rPr>
        <w:lastRenderedPageBreak/>
        <w:t xml:space="preserve">                                                                                               Додаток 1</w:t>
      </w:r>
    </w:p>
    <w:p w14:paraId="4200806B" w14:textId="6666DFFE" w:rsidR="00786025" w:rsidRDefault="00786025" w:rsidP="00786025">
      <w:pPr>
        <w:jc w:val="both"/>
        <w:rPr>
          <w:sz w:val="28"/>
          <w:szCs w:val="28"/>
          <w:lang w:eastAsia="uk-UA"/>
        </w:rPr>
      </w:pPr>
      <w:r>
        <w:rPr>
          <w:sz w:val="28"/>
          <w:szCs w:val="28"/>
        </w:rPr>
        <w:t xml:space="preserve">                                                                                     до рішення 5 </w:t>
      </w:r>
      <w:r>
        <w:rPr>
          <w:bCs/>
          <w:sz w:val="28"/>
          <w:szCs w:val="28"/>
        </w:rPr>
        <w:t>позачергової</w:t>
      </w:r>
    </w:p>
    <w:p w14:paraId="284B6808" w14:textId="77777777" w:rsidR="00786025" w:rsidRDefault="00786025" w:rsidP="00786025">
      <w:pPr>
        <w:jc w:val="both"/>
        <w:rPr>
          <w:sz w:val="28"/>
          <w:szCs w:val="28"/>
        </w:rPr>
      </w:pPr>
      <w:r>
        <w:rPr>
          <w:sz w:val="28"/>
          <w:szCs w:val="28"/>
        </w:rPr>
        <w:t xml:space="preserve">                                                                                     сесії </w:t>
      </w:r>
      <w:r>
        <w:rPr>
          <w:sz w:val="28"/>
          <w:szCs w:val="28"/>
          <w:lang w:val="en-US"/>
        </w:rPr>
        <w:t>V</w:t>
      </w:r>
      <w:r>
        <w:rPr>
          <w:sz w:val="28"/>
          <w:szCs w:val="28"/>
        </w:rPr>
        <w:t>ІІІ скликання</w:t>
      </w:r>
    </w:p>
    <w:p w14:paraId="6FE2C89B" w14:textId="01A65DBD" w:rsidR="00786025" w:rsidRDefault="00786025" w:rsidP="00786025">
      <w:pPr>
        <w:jc w:val="both"/>
        <w:rPr>
          <w:sz w:val="28"/>
          <w:szCs w:val="28"/>
        </w:rPr>
      </w:pPr>
      <w:r>
        <w:rPr>
          <w:sz w:val="28"/>
          <w:szCs w:val="28"/>
        </w:rPr>
        <w:t xml:space="preserve">                                                                                    </w:t>
      </w:r>
      <w:r w:rsidR="000D0447">
        <w:rPr>
          <w:sz w:val="28"/>
          <w:szCs w:val="28"/>
        </w:rPr>
        <w:t xml:space="preserve"> </w:t>
      </w:r>
      <w:r>
        <w:rPr>
          <w:sz w:val="28"/>
          <w:szCs w:val="28"/>
        </w:rPr>
        <w:t>Димерської селищної ради</w:t>
      </w:r>
    </w:p>
    <w:p w14:paraId="6A36CA02" w14:textId="71FCE8DB" w:rsidR="00786025" w:rsidRDefault="00786025" w:rsidP="00786025">
      <w:pPr>
        <w:jc w:val="both"/>
        <w:rPr>
          <w:sz w:val="28"/>
          <w:szCs w:val="28"/>
        </w:rPr>
      </w:pPr>
      <w:r>
        <w:rPr>
          <w:sz w:val="28"/>
          <w:szCs w:val="28"/>
        </w:rPr>
        <w:t xml:space="preserve">                                                                                     02 березня 2021р.</w:t>
      </w:r>
      <w:r w:rsidRPr="004314FB">
        <w:rPr>
          <w:sz w:val="28"/>
          <w:szCs w:val="28"/>
        </w:rPr>
        <w:t xml:space="preserve"> </w:t>
      </w:r>
      <w:r>
        <w:rPr>
          <w:sz w:val="28"/>
          <w:szCs w:val="28"/>
        </w:rPr>
        <w:t>№</w:t>
      </w:r>
      <w:r w:rsidR="00D66DB4">
        <w:rPr>
          <w:sz w:val="28"/>
          <w:szCs w:val="28"/>
        </w:rPr>
        <w:t>233</w:t>
      </w:r>
      <w:r>
        <w:rPr>
          <w:sz w:val="28"/>
          <w:szCs w:val="28"/>
        </w:rPr>
        <w:t>-5-</w:t>
      </w:r>
      <w:r>
        <w:rPr>
          <w:sz w:val="28"/>
          <w:szCs w:val="28"/>
          <w:lang w:val="en-US"/>
        </w:rPr>
        <w:t>V</w:t>
      </w:r>
      <w:r>
        <w:rPr>
          <w:sz w:val="28"/>
          <w:szCs w:val="28"/>
        </w:rPr>
        <w:t>ІІІ</w:t>
      </w:r>
    </w:p>
    <w:p w14:paraId="4EB2D70F" w14:textId="6603509C" w:rsidR="00786025" w:rsidRDefault="00786025" w:rsidP="00786025">
      <w:pPr>
        <w:jc w:val="both"/>
        <w:rPr>
          <w:sz w:val="28"/>
          <w:szCs w:val="28"/>
        </w:rPr>
      </w:pPr>
    </w:p>
    <w:p w14:paraId="28385261" w14:textId="13BD27AF" w:rsidR="00145FC1" w:rsidRDefault="00145FC1" w:rsidP="00786025">
      <w:pPr>
        <w:jc w:val="both"/>
        <w:rPr>
          <w:sz w:val="28"/>
          <w:szCs w:val="28"/>
        </w:rPr>
      </w:pPr>
    </w:p>
    <w:p w14:paraId="5AA8333F" w14:textId="01C2ED74" w:rsidR="00145FC1" w:rsidRDefault="00145FC1" w:rsidP="00786025">
      <w:pPr>
        <w:jc w:val="both"/>
        <w:rPr>
          <w:sz w:val="28"/>
          <w:szCs w:val="28"/>
        </w:rPr>
      </w:pPr>
    </w:p>
    <w:p w14:paraId="2E1C2E65" w14:textId="0A2C9577" w:rsidR="00145FC1" w:rsidRDefault="00145FC1" w:rsidP="00786025">
      <w:pPr>
        <w:jc w:val="both"/>
        <w:rPr>
          <w:sz w:val="28"/>
          <w:szCs w:val="28"/>
        </w:rPr>
      </w:pPr>
    </w:p>
    <w:p w14:paraId="6B6EA642" w14:textId="0EED1C61" w:rsidR="00145FC1" w:rsidRDefault="00145FC1" w:rsidP="00786025">
      <w:pPr>
        <w:jc w:val="both"/>
        <w:rPr>
          <w:sz w:val="28"/>
          <w:szCs w:val="28"/>
        </w:rPr>
      </w:pPr>
    </w:p>
    <w:p w14:paraId="39666604" w14:textId="28648ACF" w:rsidR="00145FC1" w:rsidRDefault="00145FC1" w:rsidP="00786025">
      <w:pPr>
        <w:jc w:val="both"/>
        <w:rPr>
          <w:sz w:val="28"/>
          <w:szCs w:val="28"/>
        </w:rPr>
      </w:pPr>
    </w:p>
    <w:p w14:paraId="342DFB7F" w14:textId="77777777" w:rsidR="00145FC1" w:rsidRDefault="00145FC1" w:rsidP="00786025">
      <w:pPr>
        <w:jc w:val="both"/>
        <w:rPr>
          <w:sz w:val="28"/>
          <w:szCs w:val="28"/>
        </w:rPr>
      </w:pPr>
    </w:p>
    <w:p w14:paraId="4EB01225" w14:textId="53B4F772" w:rsidR="00AB6E22" w:rsidRDefault="00AB6E22" w:rsidP="00786025">
      <w:pPr>
        <w:jc w:val="both"/>
        <w:rPr>
          <w:sz w:val="28"/>
          <w:szCs w:val="28"/>
        </w:rPr>
      </w:pPr>
    </w:p>
    <w:p w14:paraId="40B4DF33" w14:textId="77777777" w:rsidR="00145FC1" w:rsidRDefault="00145FC1" w:rsidP="00145FC1">
      <w:pPr>
        <w:jc w:val="center"/>
        <w:rPr>
          <w:b/>
          <w:bCs/>
          <w:color w:val="000000" w:themeColor="text1"/>
          <w:sz w:val="40"/>
          <w:szCs w:val="40"/>
        </w:rPr>
      </w:pPr>
      <w:r>
        <w:rPr>
          <w:b/>
          <w:bCs/>
          <w:color w:val="000000" w:themeColor="text1"/>
          <w:sz w:val="40"/>
          <w:szCs w:val="40"/>
        </w:rPr>
        <w:t>С Т А Т У Т</w:t>
      </w:r>
    </w:p>
    <w:p w14:paraId="75E3869C" w14:textId="77777777" w:rsidR="00145FC1" w:rsidRDefault="00145FC1" w:rsidP="00145FC1">
      <w:pPr>
        <w:jc w:val="center"/>
        <w:rPr>
          <w:b/>
          <w:bCs/>
          <w:color w:val="000000" w:themeColor="text1"/>
          <w:sz w:val="40"/>
          <w:szCs w:val="40"/>
        </w:rPr>
      </w:pPr>
    </w:p>
    <w:p w14:paraId="34AFFBC5" w14:textId="77777777" w:rsidR="00145FC1" w:rsidRDefault="00145FC1" w:rsidP="00145FC1">
      <w:pPr>
        <w:jc w:val="center"/>
        <w:rPr>
          <w:b/>
          <w:color w:val="000000" w:themeColor="text1"/>
          <w:sz w:val="40"/>
          <w:szCs w:val="40"/>
        </w:rPr>
      </w:pPr>
      <w:r>
        <w:rPr>
          <w:b/>
          <w:color w:val="000000" w:themeColor="text1"/>
          <w:sz w:val="40"/>
          <w:szCs w:val="40"/>
        </w:rPr>
        <w:t>комунального закладу</w:t>
      </w:r>
    </w:p>
    <w:p w14:paraId="5E5A7A06" w14:textId="77777777" w:rsidR="00145FC1" w:rsidRDefault="00145FC1" w:rsidP="00145FC1">
      <w:pPr>
        <w:jc w:val="center"/>
        <w:rPr>
          <w:b/>
          <w:color w:val="000000" w:themeColor="text1"/>
          <w:sz w:val="40"/>
          <w:szCs w:val="40"/>
        </w:rPr>
      </w:pPr>
      <w:r>
        <w:rPr>
          <w:b/>
          <w:color w:val="000000" w:themeColor="text1"/>
          <w:sz w:val="40"/>
          <w:szCs w:val="40"/>
        </w:rPr>
        <w:t xml:space="preserve">позашкільної освіти </w:t>
      </w:r>
    </w:p>
    <w:p w14:paraId="500820A1" w14:textId="77777777" w:rsidR="00145FC1" w:rsidRDefault="00145FC1" w:rsidP="00145FC1">
      <w:pPr>
        <w:jc w:val="center"/>
        <w:rPr>
          <w:b/>
          <w:color w:val="000000" w:themeColor="text1"/>
          <w:sz w:val="40"/>
          <w:szCs w:val="40"/>
        </w:rPr>
      </w:pPr>
      <w:r>
        <w:rPr>
          <w:b/>
          <w:color w:val="000000" w:themeColor="text1"/>
          <w:sz w:val="40"/>
          <w:szCs w:val="40"/>
        </w:rPr>
        <w:t xml:space="preserve">«КРАЇНА </w:t>
      </w:r>
      <w:r w:rsidRPr="00145FC1">
        <w:rPr>
          <w:b/>
          <w:color w:val="000000" w:themeColor="text1"/>
          <w:sz w:val="40"/>
          <w:szCs w:val="40"/>
        </w:rPr>
        <w:t>М</w:t>
      </w:r>
      <w:r>
        <w:rPr>
          <w:b/>
          <w:color w:val="000000" w:themeColor="text1"/>
          <w:sz w:val="40"/>
          <w:szCs w:val="40"/>
        </w:rPr>
        <w:t xml:space="preserve">РІЙ» </w:t>
      </w:r>
    </w:p>
    <w:p w14:paraId="62D8A245" w14:textId="77777777" w:rsidR="00145FC1" w:rsidRDefault="00145FC1" w:rsidP="00145FC1">
      <w:pPr>
        <w:jc w:val="center"/>
        <w:rPr>
          <w:b/>
          <w:color w:val="000000" w:themeColor="text1"/>
          <w:sz w:val="40"/>
          <w:szCs w:val="40"/>
        </w:rPr>
      </w:pPr>
      <w:r>
        <w:rPr>
          <w:b/>
          <w:color w:val="000000" w:themeColor="text1"/>
          <w:sz w:val="40"/>
          <w:szCs w:val="40"/>
        </w:rPr>
        <w:t xml:space="preserve"> Димерської селищної ради</w:t>
      </w:r>
    </w:p>
    <w:p w14:paraId="2BD60C7B" w14:textId="77777777" w:rsidR="00145FC1" w:rsidRDefault="00145FC1" w:rsidP="00145FC1">
      <w:pPr>
        <w:jc w:val="center"/>
        <w:rPr>
          <w:b/>
          <w:color w:val="000000" w:themeColor="text1"/>
          <w:sz w:val="28"/>
          <w:szCs w:val="28"/>
        </w:rPr>
      </w:pPr>
    </w:p>
    <w:p w14:paraId="4DA9953D" w14:textId="77777777" w:rsidR="00145FC1" w:rsidRDefault="00145FC1" w:rsidP="00145FC1">
      <w:pPr>
        <w:jc w:val="center"/>
        <w:rPr>
          <w:color w:val="000000" w:themeColor="text1"/>
          <w:sz w:val="28"/>
          <w:szCs w:val="28"/>
        </w:rPr>
      </w:pPr>
    </w:p>
    <w:p w14:paraId="7DCF14BB" w14:textId="77777777" w:rsidR="00145FC1" w:rsidRDefault="00145FC1" w:rsidP="00145FC1">
      <w:pPr>
        <w:rPr>
          <w:color w:val="000000" w:themeColor="text1"/>
          <w:sz w:val="28"/>
          <w:szCs w:val="28"/>
        </w:rPr>
      </w:pPr>
    </w:p>
    <w:p w14:paraId="0C5B4665" w14:textId="77777777" w:rsidR="00145FC1" w:rsidRDefault="00145FC1" w:rsidP="00145FC1">
      <w:pPr>
        <w:rPr>
          <w:color w:val="000000" w:themeColor="text1"/>
          <w:sz w:val="28"/>
          <w:szCs w:val="28"/>
        </w:rPr>
      </w:pPr>
    </w:p>
    <w:p w14:paraId="24A838EE" w14:textId="77777777" w:rsidR="00145FC1" w:rsidRDefault="00145FC1" w:rsidP="00145FC1">
      <w:pPr>
        <w:rPr>
          <w:color w:val="000000" w:themeColor="text1"/>
          <w:sz w:val="28"/>
          <w:szCs w:val="28"/>
        </w:rPr>
      </w:pPr>
    </w:p>
    <w:p w14:paraId="649CCAB1" w14:textId="77777777" w:rsidR="00145FC1" w:rsidRDefault="00145FC1" w:rsidP="00145FC1">
      <w:pPr>
        <w:rPr>
          <w:color w:val="000000" w:themeColor="text1"/>
          <w:sz w:val="28"/>
          <w:szCs w:val="28"/>
        </w:rPr>
      </w:pPr>
    </w:p>
    <w:p w14:paraId="6E18C609" w14:textId="77777777" w:rsidR="00145FC1" w:rsidRDefault="00145FC1" w:rsidP="00145FC1">
      <w:pPr>
        <w:rPr>
          <w:color w:val="000000" w:themeColor="text1"/>
          <w:sz w:val="28"/>
          <w:szCs w:val="28"/>
        </w:rPr>
      </w:pPr>
    </w:p>
    <w:p w14:paraId="47722A06" w14:textId="77777777" w:rsidR="00145FC1" w:rsidRDefault="00145FC1" w:rsidP="00145FC1">
      <w:pPr>
        <w:rPr>
          <w:color w:val="000000" w:themeColor="text1"/>
          <w:sz w:val="28"/>
          <w:szCs w:val="28"/>
        </w:rPr>
      </w:pPr>
    </w:p>
    <w:p w14:paraId="01C3119C" w14:textId="77777777" w:rsidR="00145FC1" w:rsidRDefault="00145FC1" w:rsidP="00145FC1">
      <w:pPr>
        <w:rPr>
          <w:color w:val="000000" w:themeColor="text1"/>
          <w:sz w:val="28"/>
          <w:szCs w:val="28"/>
        </w:rPr>
      </w:pPr>
    </w:p>
    <w:p w14:paraId="33873097" w14:textId="77777777" w:rsidR="00145FC1" w:rsidRDefault="00145FC1" w:rsidP="00145FC1">
      <w:pPr>
        <w:rPr>
          <w:color w:val="000000" w:themeColor="text1"/>
          <w:sz w:val="28"/>
          <w:szCs w:val="28"/>
        </w:rPr>
      </w:pPr>
    </w:p>
    <w:p w14:paraId="645FDD0F" w14:textId="77777777" w:rsidR="00145FC1" w:rsidRDefault="00145FC1" w:rsidP="00145FC1">
      <w:pPr>
        <w:rPr>
          <w:color w:val="000000" w:themeColor="text1"/>
          <w:sz w:val="28"/>
          <w:szCs w:val="28"/>
        </w:rPr>
      </w:pPr>
    </w:p>
    <w:p w14:paraId="4CB06EE0" w14:textId="77777777" w:rsidR="00145FC1" w:rsidRDefault="00145FC1" w:rsidP="00145FC1">
      <w:pPr>
        <w:rPr>
          <w:color w:val="000000" w:themeColor="text1"/>
          <w:sz w:val="28"/>
          <w:szCs w:val="28"/>
        </w:rPr>
      </w:pPr>
    </w:p>
    <w:p w14:paraId="279A6CD4" w14:textId="77777777" w:rsidR="00145FC1" w:rsidRDefault="00145FC1" w:rsidP="00145FC1">
      <w:pPr>
        <w:rPr>
          <w:color w:val="000000" w:themeColor="text1"/>
          <w:sz w:val="28"/>
          <w:szCs w:val="28"/>
        </w:rPr>
      </w:pPr>
      <w:r>
        <w:rPr>
          <w:color w:val="000000" w:themeColor="text1"/>
          <w:sz w:val="28"/>
          <w:szCs w:val="28"/>
        </w:rPr>
        <w:t xml:space="preserve"> </w:t>
      </w:r>
    </w:p>
    <w:p w14:paraId="6A4DD89B" w14:textId="77777777" w:rsidR="00145FC1" w:rsidRDefault="00145FC1" w:rsidP="00145FC1">
      <w:pPr>
        <w:tabs>
          <w:tab w:val="left" w:pos="5220"/>
        </w:tabs>
        <w:jc w:val="center"/>
        <w:rPr>
          <w:color w:val="000000" w:themeColor="text1"/>
          <w:sz w:val="28"/>
          <w:szCs w:val="28"/>
        </w:rPr>
      </w:pPr>
    </w:p>
    <w:p w14:paraId="477B991C" w14:textId="77777777" w:rsidR="00145FC1" w:rsidRDefault="00145FC1" w:rsidP="00145FC1">
      <w:pPr>
        <w:tabs>
          <w:tab w:val="left" w:pos="5220"/>
        </w:tabs>
        <w:jc w:val="center"/>
        <w:rPr>
          <w:color w:val="000000" w:themeColor="text1"/>
          <w:sz w:val="28"/>
          <w:szCs w:val="28"/>
        </w:rPr>
      </w:pPr>
    </w:p>
    <w:p w14:paraId="6BADA91A" w14:textId="77777777" w:rsidR="00145FC1" w:rsidRDefault="00145FC1" w:rsidP="00145FC1">
      <w:pPr>
        <w:tabs>
          <w:tab w:val="left" w:pos="5220"/>
        </w:tabs>
        <w:jc w:val="center"/>
        <w:rPr>
          <w:color w:val="000000" w:themeColor="text1"/>
          <w:sz w:val="28"/>
          <w:szCs w:val="28"/>
        </w:rPr>
      </w:pPr>
    </w:p>
    <w:p w14:paraId="003D33CC" w14:textId="77777777" w:rsidR="00145FC1" w:rsidRDefault="00145FC1" w:rsidP="00145FC1">
      <w:pPr>
        <w:tabs>
          <w:tab w:val="left" w:pos="5220"/>
        </w:tabs>
        <w:jc w:val="center"/>
        <w:rPr>
          <w:color w:val="000000" w:themeColor="text1"/>
          <w:sz w:val="28"/>
          <w:szCs w:val="28"/>
        </w:rPr>
      </w:pPr>
    </w:p>
    <w:p w14:paraId="46F8DB92" w14:textId="77777777" w:rsidR="00145FC1" w:rsidRDefault="00145FC1" w:rsidP="00145FC1">
      <w:pPr>
        <w:tabs>
          <w:tab w:val="left" w:pos="5220"/>
        </w:tabs>
        <w:jc w:val="center"/>
        <w:rPr>
          <w:color w:val="000000" w:themeColor="text1"/>
          <w:sz w:val="28"/>
          <w:szCs w:val="28"/>
        </w:rPr>
      </w:pPr>
    </w:p>
    <w:p w14:paraId="540C4E4D" w14:textId="6315F7DF" w:rsidR="00145FC1" w:rsidRDefault="00145FC1" w:rsidP="00145FC1">
      <w:pPr>
        <w:tabs>
          <w:tab w:val="left" w:pos="5220"/>
        </w:tabs>
        <w:jc w:val="center"/>
        <w:rPr>
          <w:color w:val="000000" w:themeColor="text1"/>
          <w:sz w:val="28"/>
          <w:szCs w:val="28"/>
        </w:rPr>
      </w:pPr>
    </w:p>
    <w:p w14:paraId="5CD323D1" w14:textId="2B11E1CB" w:rsidR="00145FC1" w:rsidRDefault="00145FC1" w:rsidP="00145FC1">
      <w:pPr>
        <w:tabs>
          <w:tab w:val="left" w:pos="5220"/>
        </w:tabs>
        <w:jc w:val="center"/>
        <w:rPr>
          <w:color w:val="000000" w:themeColor="text1"/>
          <w:sz w:val="28"/>
          <w:szCs w:val="28"/>
        </w:rPr>
      </w:pPr>
    </w:p>
    <w:p w14:paraId="680FEC8E" w14:textId="45F2EC30" w:rsidR="00145FC1" w:rsidRDefault="00145FC1" w:rsidP="00145FC1">
      <w:pPr>
        <w:tabs>
          <w:tab w:val="left" w:pos="5220"/>
        </w:tabs>
        <w:jc w:val="center"/>
        <w:rPr>
          <w:color w:val="000000" w:themeColor="text1"/>
          <w:sz w:val="28"/>
          <w:szCs w:val="28"/>
        </w:rPr>
      </w:pPr>
    </w:p>
    <w:p w14:paraId="135BB6CC" w14:textId="40805CEB" w:rsidR="00145FC1" w:rsidRDefault="00145FC1" w:rsidP="00145FC1">
      <w:pPr>
        <w:tabs>
          <w:tab w:val="left" w:pos="5220"/>
        </w:tabs>
        <w:jc w:val="center"/>
        <w:rPr>
          <w:color w:val="000000" w:themeColor="text1"/>
          <w:sz w:val="28"/>
          <w:szCs w:val="28"/>
        </w:rPr>
      </w:pPr>
    </w:p>
    <w:p w14:paraId="17796EAD" w14:textId="2897AB61" w:rsidR="00145FC1" w:rsidRDefault="00145FC1" w:rsidP="00145FC1">
      <w:pPr>
        <w:tabs>
          <w:tab w:val="left" w:pos="5220"/>
        </w:tabs>
        <w:jc w:val="center"/>
        <w:rPr>
          <w:color w:val="000000" w:themeColor="text1"/>
          <w:sz w:val="28"/>
          <w:szCs w:val="28"/>
        </w:rPr>
      </w:pPr>
    </w:p>
    <w:p w14:paraId="5D967B7B" w14:textId="77777777" w:rsidR="00145FC1" w:rsidRDefault="00145FC1" w:rsidP="00145FC1">
      <w:pPr>
        <w:tabs>
          <w:tab w:val="left" w:pos="5220"/>
        </w:tabs>
        <w:jc w:val="center"/>
        <w:rPr>
          <w:color w:val="000000" w:themeColor="text1"/>
          <w:sz w:val="28"/>
          <w:szCs w:val="28"/>
        </w:rPr>
      </w:pPr>
    </w:p>
    <w:p w14:paraId="7724B52A" w14:textId="77777777" w:rsidR="00145FC1" w:rsidRDefault="00145FC1" w:rsidP="00145FC1">
      <w:pPr>
        <w:tabs>
          <w:tab w:val="left" w:pos="5220"/>
        </w:tabs>
        <w:jc w:val="center"/>
        <w:rPr>
          <w:color w:val="000000" w:themeColor="text1"/>
          <w:sz w:val="28"/>
          <w:szCs w:val="28"/>
        </w:rPr>
      </w:pPr>
    </w:p>
    <w:p w14:paraId="5646FA40" w14:textId="73F6BB62" w:rsidR="00145FC1" w:rsidRDefault="00145FC1" w:rsidP="00145FC1">
      <w:pPr>
        <w:tabs>
          <w:tab w:val="left" w:pos="5220"/>
        </w:tabs>
        <w:jc w:val="center"/>
        <w:rPr>
          <w:color w:val="000000" w:themeColor="text1"/>
          <w:sz w:val="28"/>
          <w:szCs w:val="28"/>
        </w:rPr>
      </w:pPr>
      <w:r>
        <w:rPr>
          <w:color w:val="000000" w:themeColor="text1"/>
          <w:sz w:val="28"/>
          <w:szCs w:val="28"/>
        </w:rPr>
        <w:t>смт Димер 2021</w:t>
      </w:r>
    </w:p>
    <w:p w14:paraId="7BFB5BF6" w14:textId="5B7F8F11" w:rsidR="00145FC1" w:rsidRDefault="00145FC1" w:rsidP="00145FC1">
      <w:pPr>
        <w:jc w:val="both"/>
        <w:rPr>
          <w:color w:val="000000" w:themeColor="text1"/>
          <w:sz w:val="28"/>
          <w:szCs w:val="28"/>
          <w:bdr w:val="none" w:sz="0" w:space="0" w:color="auto" w:frame="1"/>
          <w:lang w:eastAsia="en-US"/>
        </w:rPr>
      </w:pPr>
    </w:p>
    <w:p w14:paraId="7503F017" w14:textId="77777777" w:rsidR="00145FC1" w:rsidRDefault="00145FC1" w:rsidP="00145FC1">
      <w:pPr>
        <w:jc w:val="center"/>
        <w:rPr>
          <w:b/>
          <w:bCs/>
          <w:color w:val="000000" w:themeColor="text1"/>
          <w:sz w:val="28"/>
          <w:szCs w:val="28"/>
          <w:lang w:eastAsia="uk-UA"/>
        </w:rPr>
      </w:pPr>
      <w:r>
        <w:rPr>
          <w:b/>
          <w:bCs/>
          <w:color w:val="000000" w:themeColor="text1"/>
          <w:sz w:val="28"/>
          <w:szCs w:val="28"/>
        </w:rPr>
        <w:t xml:space="preserve">1. </w:t>
      </w:r>
      <w:r>
        <w:rPr>
          <w:b/>
          <w:bCs/>
          <w:caps/>
          <w:color w:val="000000" w:themeColor="text1"/>
          <w:sz w:val="28"/>
          <w:szCs w:val="28"/>
        </w:rPr>
        <w:t>ЗАГАЛЬНа частина</w:t>
      </w:r>
    </w:p>
    <w:p w14:paraId="331E88C9" w14:textId="77777777" w:rsidR="00145FC1" w:rsidRDefault="00145FC1" w:rsidP="00145FC1">
      <w:pPr>
        <w:jc w:val="center"/>
        <w:rPr>
          <w:color w:val="000000" w:themeColor="text1"/>
          <w:sz w:val="28"/>
          <w:szCs w:val="28"/>
        </w:rPr>
      </w:pPr>
    </w:p>
    <w:p w14:paraId="3572462F" w14:textId="77777777" w:rsidR="00145FC1" w:rsidRDefault="00145FC1" w:rsidP="00145FC1">
      <w:pPr>
        <w:pStyle w:val="a7"/>
        <w:numPr>
          <w:ilvl w:val="1"/>
          <w:numId w:val="7"/>
        </w:numPr>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Статут комунального закладу позашкільної освіти «КРАЇНА МРІЙ» Димерської селищної ради (надалі ЗАКЛАД) розроблений відповідно до чинного законодавства України і регламентує його діяльність.</w:t>
      </w:r>
    </w:p>
    <w:p w14:paraId="7BFB57A1" w14:textId="77777777" w:rsidR="00145FC1" w:rsidRDefault="00145FC1" w:rsidP="00145FC1">
      <w:pPr>
        <w:pStyle w:val="a7"/>
        <w:numPr>
          <w:ilvl w:val="1"/>
          <w:numId w:val="7"/>
        </w:numPr>
        <w:ind w:left="0" w:firstLine="709"/>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rPr>
        <w:t>Найменування</w:t>
      </w:r>
      <w:r>
        <w:rPr>
          <w:rFonts w:ascii="Times New Roman" w:hAnsi="Times New Roman"/>
          <w:color w:val="000000" w:themeColor="text1"/>
          <w:sz w:val="28"/>
          <w:szCs w:val="28"/>
          <w:shd w:val="clear" w:color="auto" w:fill="FFFFFF"/>
        </w:rPr>
        <w:t>:</w:t>
      </w:r>
    </w:p>
    <w:p w14:paraId="745DC487" w14:textId="77777777" w:rsidR="00145FC1" w:rsidRDefault="00145FC1" w:rsidP="00145FC1">
      <w:pPr>
        <w:ind w:firstLine="709"/>
        <w:jc w:val="both"/>
        <w:rPr>
          <w:color w:val="000000" w:themeColor="text1"/>
          <w:sz w:val="28"/>
          <w:szCs w:val="28"/>
          <w:shd w:val="clear" w:color="auto" w:fill="FFFFFF"/>
        </w:rPr>
      </w:pPr>
      <w:r>
        <w:rPr>
          <w:color w:val="000000" w:themeColor="text1"/>
          <w:sz w:val="28"/>
          <w:szCs w:val="28"/>
          <w:shd w:val="clear" w:color="auto" w:fill="FFFFFF"/>
        </w:rPr>
        <w:t>1.2.1. Повне найменування:</w:t>
      </w:r>
    </w:p>
    <w:p w14:paraId="4C4977C9" w14:textId="77777777" w:rsidR="00145FC1" w:rsidRDefault="00145FC1" w:rsidP="00145FC1">
      <w:pPr>
        <w:ind w:firstLine="709"/>
        <w:jc w:val="both"/>
        <w:rPr>
          <w:color w:val="000000" w:themeColor="text1"/>
          <w:sz w:val="28"/>
          <w:szCs w:val="28"/>
          <w:shd w:val="clear" w:color="auto" w:fill="FFFFFF"/>
        </w:rPr>
      </w:pPr>
      <w:r>
        <w:rPr>
          <w:color w:val="000000" w:themeColor="text1"/>
          <w:sz w:val="28"/>
          <w:szCs w:val="28"/>
          <w:shd w:val="clear" w:color="auto" w:fill="FFFFFF"/>
        </w:rPr>
        <w:t>1.2.1.1. Українською мовою: комунальний заклад позашкільної освіти «КРАЇНА МРІЙ» Димерської селищної ради</w:t>
      </w:r>
    </w:p>
    <w:p w14:paraId="398546E4" w14:textId="77777777" w:rsidR="00145FC1" w:rsidRDefault="00145FC1" w:rsidP="00145FC1">
      <w:pPr>
        <w:ind w:firstLine="709"/>
        <w:jc w:val="both"/>
        <w:rPr>
          <w:color w:val="000000" w:themeColor="text1"/>
          <w:sz w:val="28"/>
          <w:szCs w:val="28"/>
          <w:shd w:val="clear" w:color="auto" w:fill="FFFFFF"/>
          <w:lang w:val="en-US"/>
        </w:rPr>
      </w:pPr>
      <w:r>
        <w:rPr>
          <w:color w:val="000000" w:themeColor="text1"/>
          <w:sz w:val="28"/>
          <w:szCs w:val="28"/>
          <w:shd w:val="clear" w:color="auto" w:fill="FFFFFF"/>
        </w:rPr>
        <w:t xml:space="preserve">1.2.1.2. Англійською мовою: </w:t>
      </w:r>
      <w:r>
        <w:rPr>
          <w:color w:val="000000" w:themeColor="text1"/>
          <w:sz w:val="28"/>
          <w:szCs w:val="28"/>
          <w:shd w:val="clear" w:color="auto" w:fill="FFFFFF"/>
          <w:lang w:val="en-US"/>
        </w:rPr>
        <w:t xml:space="preserve">Municipal Institution of after-school education “KRAINA MRII” of the </w:t>
      </w:r>
      <w:proofErr w:type="spellStart"/>
      <w:r>
        <w:rPr>
          <w:color w:val="000000" w:themeColor="text1"/>
          <w:sz w:val="28"/>
          <w:szCs w:val="28"/>
          <w:shd w:val="clear" w:color="auto" w:fill="FFFFFF"/>
          <w:lang w:val="en-US"/>
        </w:rPr>
        <w:t>Dymer</w:t>
      </w:r>
      <w:proofErr w:type="spellEnd"/>
      <w:r>
        <w:rPr>
          <w:color w:val="000000" w:themeColor="text1"/>
          <w:sz w:val="28"/>
          <w:szCs w:val="28"/>
          <w:shd w:val="clear" w:color="auto" w:fill="FFFFFF"/>
          <w:lang w:val="en-US"/>
        </w:rPr>
        <w:t xml:space="preserve"> settlement council</w:t>
      </w:r>
    </w:p>
    <w:p w14:paraId="48FD6FBF" w14:textId="77777777" w:rsidR="00145FC1" w:rsidRDefault="00145FC1" w:rsidP="00145FC1">
      <w:pPr>
        <w:ind w:firstLine="709"/>
        <w:jc w:val="both"/>
        <w:rPr>
          <w:color w:val="000000" w:themeColor="text1"/>
          <w:sz w:val="28"/>
          <w:szCs w:val="28"/>
          <w:shd w:val="clear" w:color="auto" w:fill="FFFFFF"/>
        </w:rPr>
      </w:pPr>
      <w:r>
        <w:rPr>
          <w:color w:val="000000" w:themeColor="text1"/>
          <w:sz w:val="28"/>
          <w:szCs w:val="28"/>
          <w:shd w:val="clear" w:color="auto" w:fill="FFFFFF"/>
        </w:rPr>
        <w:t>1.2.2. Скорочене найменування:</w:t>
      </w:r>
    </w:p>
    <w:p w14:paraId="3DB4C0D6" w14:textId="77777777" w:rsidR="00145FC1" w:rsidRDefault="00145FC1" w:rsidP="00145FC1">
      <w:pPr>
        <w:ind w:firstLine="709"/>
        <w:jc w:val="both"/>
        <w:rPr>
          <w:color w:val="000000" w:themeColor="text1"/>
          <w:sz w:val="28"/>
          <w:szCs w:val="28"/>
          <w:shd w:val="clear" w:color="auto" w:fill="FFFFFF"/>
        </w:rPr>
      </w:pPr>
      <w:r>
        <w:rPr>
          <w:color w:val="000000" w:themeColor="text1"/>
          <w:sz w:val="28"/>
          <w:szCs w:val="28"/>
          <w:shd w:val="clear" w:color="auto" w:fill="FFFFFF"/>
        </w:rPr>
        <w:t>1.2.2.1. Українською мовою: КРАЇНА МРІЙ</w:t>
      </w:r>
    </w:p>
    <w:p w14:paraId="5A56B266" w14:textId="77777777" w:rsidR="00145FC1" w:rsidRDefault="00145FC1" w:rsidP="00145FC1">
      <w:pPr>
        <w:tabs>
          <w:tab w:val="left" w:pos="1134"/>
        </w:tabs>
        <w:ind w:firstLine="709"/>
        <w:jc w:val="both"/>
        <w:rPr>
          <w:color w:val="000000" w:themeColor="text1"/>
          <w:sz w:val="28"/>
          <w:szCs w:val="28"/>
          <w:shd w:val="clear" w:color="auto" w:fill="FFFFFF"/>
        </w:rPr>
      </w:pPr>
      <w:r>
        <w:rPr>
          <w:color w:val="000000" w:themeColor="text1"/>
          <w:sz w:val="28"/>
          <w:szCs w:val="28"/>
          <w:shd w:val="clear" w:color="auto" w:fill="FFFFFF"/>
        </w:rPr>
        <w:t xml:space="preserve">1.2.2.2. Англійською мовою: </w:t>
      </w:r>
      <w:r>
        <w:rPr>
          <w:color w:val="000000" w:themeColor="text1"/>
          <w:sz w:val="28"/>
          <w:szCs w:val="28"/>
          <w:shd w:val="clear" w:color="auto" w:fill="FFFFFF"/>
          <w:lang w:val="en-US"/>
        </w:rPr>
        <w:t>KRAINA MRII</w:t>
      </w:r>
    </w:p>
    <w:p w14:paraId="4B06D908" w14:textId="77777777" w:rsidR="00145FC1" w:rsidRDefault="00145FC1" w:rsidP="00145FC1">
      <w:pPr>
        <w:pStyle w:val="a7"/>
        <w:numPr>
          <w:ilvl w:val="1"/>
          <w:numId w:val="7"/>
        </w:numPr>
        <w:ind w:left="0" w:firstLine="709"/>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rPr>
        <w:t>Місцезнаходження</w:t>
      </w:r>
      <w:r>
        <w:rPr>
          <w:rFonts w:ascii="Times New Roman" w:hAnsi="Times New Roman"/>
          <w:color w:val="000000" w:themeColor="text1"/>
          <w:sz w:val="28"/>
          <w:szCs w:val="28"/>
          <w:shd w:val="clear" w:color="auto" w:fill="FFFFFF"/>
        </w:rPr>
        <w:t xml:space="preserve"> </w:t>
      </w:r>
      <w:proofErr w:type="spellStart"/>
      <w:r>
        <w:rPr>
          <w:rFonts w:ascii="Times New Roman" w:hAnsi="Times New Roman"/>
          <w:color w:val="000000" w:themeColor="text1"/>
          <w:sz w:val="28"/>
          <w:szCs w:val="28"/>
          <w:shd w:val="clear" w:color="auto" w:fill="FFFFFF"/>
        </w:rPr>
        <w:t>ЗАКЛАДу</w:t>
      </w:r>
      <w:proofErr w:type="spellEnd"/>
      <w:r>
        <w:rPr>
          <w:rFonts w:ascii="Times New Roman" w:hAnsi="Times New Roman"/>
          <w:color w:val="000000" w:themeColor="text1"/>
          <w:sz w:val="28"/>
          <w:szCs w:val="28"/>
          <w:shd w:val="clear" w:color="auto" w:fill="FFFFFF"/>
        </w:rPr>
        <w:t xml:space="preserve"> (юридична адреса): 07330, Київська область, Вишгородський район, селище міського типу Димер, вулиця Соборна, будинок 14.</w:t>
      </w:r>
    </w:p>
    <w:p w14:paraId="60C0E9E9" w14:textId="77777777" w:rsidR="00145FC1" w:rsidRDefault="00145FC1" w:rsidP="00145FC1">
      <w:pPr>
        <w:pStyle w:val="a7"/>
        <w:numPr>
          <w:ilvl w:val="1"/>
          <w:numId w:val="7"/>
        </w:numPr>
        <w:ind w:left="0" w:firstLine="709"/>
        <w:jc w:val="both"/>
        <w:rPr>
          <w:rFonts w:ascii="Times New Roman" w:hAnsi="Times New Roman"/>
          <w:color w:val="000000" w:themeColor="text1"/>
          <w:sz w:val="28"/>
          <w:szCs w:val="28"/>
          <w:lang w:eastAsia="en-US"/>
        </w:rPr>
      </w:pPr>
      <w:r>
        <w:rPr>
          <w:rFonts w:ascii="Times New Roman" w:hAnsi="Times New Roman"/>
          <w:color w:val="000000" w:themeColor="text1"/>
          <w:sz w:val="28"/>
          <w:szCs w:val="28"/>
        </w:rPr>
        <w:t>Засновник</w:t>
      </w:r>
      <w:r>
        <w:rPr>
          <w:rFonts w:ascii="Times New Roman" w:hAnsi="Times New Roman"/>
          <w:color w:val="000000" w:themeColor="text1"/>
          <w:sz w:val="28"/>
          <w:szCs w:val="28"/>
          <w:lang w:eastAsia="en-US"/>
        </w:rPr>
        <w:t xml:space="preserve"> </w:t>
      </w:r>
      <w:proofErr w:type="spellStart"/>
      <w:r>
        <w:rPr>
          <w:rFonts w:ascii="Times New Roman" w:hAnsi="Times New Roman"/>
          <w:color w:val="000000" w:themeColor="text1"/>
          <w:sz w:val="28"/>
          <w:szCs w:val="28"/>
        </w:rPr>
        <w:t>ЗАКЛАДу</w:t>
      </w:r>
      <w:proofErr w:type="spellEnd"/>
      <w:r>
        <w:rPr>
          <w:rFonts w:ascii="Times New Roman" w:hAnsi="Times New Roman"/>
          <w:color w:val="000000" w:themeColor="text1"/>
          <w:sz w:val="28"/>
          <w:szCs w:val="28"/>
          <w:lang w:eastAsia="en-US"/>
        </w:rPr>
        <w:t xml:space="preserve"> – </w:t>
      </w:r>
      <w:proofErr w:type="spellStart"/>
      <w:r>
        <w:rPr>
          <w:rFonts w:ascii="Times New Roman" w:hAnsi="Times New Roman"/>
          <w:color w:val="000000" w:themeColor="text1"/>
          <w:sz w:val="28"/>
          <w:szCs w:val="28"/>
          <w:lang w:eastAsia="en-US"/>
        </w:rPr>
        <w:t>Димерська</w:t>
      </w:r>
      <w:proofErr w:type="spellEnd"/>
      <w:r>
        <w:rPr>
          <w:rFonts w:ascii="Times New Roman" w:hAnsi="Times New Roman"/>
          <w:color w:val="000000" w:themeColor="text1"/>
          <w:sz w:val="28"/>
          <w:szCs w:val="28"/>
          <w:lang w:eastAsia="en-US"/>
        </w:rPr>
        <w:t xml:space="preserve"> селищна рада Вишгородського району Київської області, (далі Засновник), а уповноважений орган управління - структурний підрозділ Димерської селищної ради Вишгородського району Київської області у сфері освіти і науки - відділ освіти Димерської селищної ради (надалі уповноважений орган управління), який забезпечує галузеву політику (управління діяльністю) та розвиток</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ЗАКЛАДу</w:t>
      </w:r>
      <w:proofErr w:type="spellEnd"/>
      <w:r>
        <w:rPr>
          <w:rFonts w:ascii="Times New Roman" w:hAnsi="Times New Roman"/>
          <w:color w:val="000000" w:themeColor="text1"/>
          <w:sz w:val="28"/>
          <w:szCs w:val="28"/>
        </w:rPr>
        <w:t>.</w:t>
      </w:r>
    </w:p>
    <w:p w14:paraId="63DA7FF6" w14:textId="77777777" w:rsidR="00145FC1" w:rsidRDefault="00145FC1" w:rsidP="00145FC1">
      <w:pPr>
        <w:pStyle w:val="a7"/>
        <w:numPr>
          <w:ilvl w:val="1"/>
          <w:numId w:val="7"/>
        </w:numPr>
        <w:ind w:left="0" w:firstLine="709"/>
        <w:jc w:val="both"/>
        <w:rPr>
          <w:rFonts w:ascii="Times New Roman" w:hAnsi="Times New Roman"/>
          <w:color w:val="000000" w:themeColor="text1"/>
          <w:sz w:val="28"/>
          <w:szCs w:val="28"/>
          <w:lang w:eastAsia="en-US"/>
        </w:rPr>
      </w:pPr>
      <w:r>
        <w:rPr>
          <w:rFonts w:ascii="Times New Roman" w:hAnsi="Times New Roman"/>
          <w:color w:val="000000" w:themeColor="text1"/>
          <w:sz w:val="28"/>
          <w:szCs w:val="28"/>
        </w:rPr>
        <w:t>ЗАКЛАД належить</w:t>
      </w:r>
      <w:r>
        <w:rPr>
          <w:rFonts w:ascii="Times New Roman" w:hAnsi="Times New Roman"/>
          <w:color w:val="000000" w:themeColor="text1"/>
          <w:sz w:val="28"/>
          <w:szCs w:val="28"/>
          <w:lang w:eastAsia="en-US"/>
        </w:rPr>
        <w:t xml:space="preserve"> до об’єктів комунальної власності і користується майном, яке належить до спільної власності територіальних громад сіл, селищ і міст, що перебуває в управлінні Димерської селищної ради Вишгородського району Київської області (далі – спільної власності).</w:t>
      </w:r>
    </w:p>
    <w:p w14:paraId="506BE4EC" w14:textId="77777777" w:rsidR="00145FC1" w:rsidRDefault="00145FC1" w:rsidP="00145FC1">
      <w:pPr>
        <w:pStyle w:val="a7"/>
        <w:numPr>
          <w:ilvl w:val="1"/>
          <w:numId w:val="7"/>
        </w:numPr>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ЗАКЛАД – складова системи позашкільної освіти, комплексний заклад позашкільної освіти, який надає знання, формуючи уміння та навички за інтересами, забезпечує потреби особистості у творчій самореалізації та інтелектуальний, духовний і фізичний розвиток, підготовку до активної професійної та громадської діяльності, створює умови для соціального захисту та організації змістовного дозвілля відповідно до здібностей, обдарувань та стану здоров’я вихованців, учнів і слухачів.</w:t>
      </w:r>
    </w:p>
    <w:p w14:paraId="563A026E" w14:textId="77777777" w:rsidR="00145FC1" w:rsidRDefault="00145FC1" w:rsidP="00145FC1">
      <w:pPr>
        <w:pStyle w:val="a7"/>
        <w:numPr>
          <w:ilvl w:val="1"/>
          <w:numId w:val="7"/>
        </w:numPr>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ЗАКЛАД здійснює навчання, виховання, розвиток і соціалізацію громадян у позаурочний та </w:t>
      </w:r>
      <w:proofErr w:type="spellStart"/>
      <w:r>
        <w:rPr>
          <w:rFonts w:ascii="Times New Roman" w:hAnsi="Times New Roman"/>
          <w:color w:val="000000" w:themeColor="text1"/>
          <w:sz w:val="28"/>
          <w:szCs w:val="28"/>
        </w:rPr>
        <w:t>позанавчальний</w:t>
      </w:r>
      <w:proofErr w:type="spellEnd"/>
      <w:r>
        <w:rPr>
          <w:rFonts w:ascii="Times New Roman" w:hAnsi="Times New Roman"/>
          <w:color w:val="000000" w:themeColor="text1"/>
          <w:sz w:val="28"/>
          <w:szCs w:val="28"/>
        </w:rPr>
        <w:t xml:space="preserve"> час </w:t>
      </w:r>
      <w:r>
        <w:rPr>
          <w:rFonts w:ascii="Times New Roman" w:hAnsi="Times New Roman"/>
          <w:color w:val="auto"/>
          <w:sz w:val="28"/>
          <w:szCs w:val="28"/>
        </w:rPr>
        <w:t>віком від 3 років.</w:t>
      </w:r>
    </w:p>
    <w:p w14:paraId="0A7C27DB" w14:textId="77777777" w:rsidR="00145FC1" w:rsidRDefault="00145FC1" w:rsidP="00145FC1">
      <w:pPr>
        <w:pStyle w:val="a7"/>
        <w:numPr>
          <w:ilvl w:val="1"/>
          <w:numId w:val="7"/>
        </w:numPr>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ЗАКЛАД у своїй діяльності керується Конституцією України, законами України, актами Президента України, Кабінету Міністрів України, наказами МОН, іншого центрального органу виконавчої влади, до сфери управління якого він належить, рішеннями місцевих органів виконавчої влади та органів місцевого самоврядування</w:t>
      </w:r>
      <w:r>
        <w:rPr>
          <w:rFonts w:ascii="Times New Roman" w:hAnsi="Times New Roman"/>
          <w:color w:val="auto"/>
          <w:sz w:val="28"/>
          <w:szCs w:val="28"/>
        </w:rPr>
        <w:t>, а також цим Статутом.</w:t>
      </w:r>
    </w:p>
    <w:p w14:paraId="5811B3A1" w14:textId="77777777" w:rsidR="00145FC1" w:rsidRDefault="00145FC1" w:rsidP="00145FC1">
      <w:pPr>
        <w:pStyle w:val="a7"/>
        <w:numPr>
          <w:ilvl w:val="1"/>
          <w:numId w:val="7"/>
        </w:numPr>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Мова навчання і виховання у </w:t>
      </w:r>
      <w:proofErr w:type="spellStart"/>
      <w:r>
        <w:rPr>
          <w:rFonts w:ascii="Times New Roman" w:hAnsi="Times New Roman"/>
          <w:color w:val="000000" w:themeColor="text1"/>
          <w:sz w:val="28"/>
          <w:szCs w:val="28"/>
        </w:rPr>
        <w:t>ЗАКЛАДі</w:t>
      </w:r>
      <w:proofErr w:type="spellEnd"/>
      <w:r>
        <w:rPr>
          <w:rFonts w:ascii="Times New Roman" w:hAnsi="Times New Roman"/>
          <w:color w:val="000000" w:themeColor="text1"/>
          <w:sz w:val="28"/>
          <w:szCs w:val="28"/>
        </w:rPr>
        <w:t xml:space="preserve"> визначається Конституцією України і відповідним законом України. </w:t>
      </w:r>
    </w:p>
    <w:p w14:paraId="3A2514BC" w14:textId="77777777" w:rsidR="00145FC1" w:rsidRDefault="00145FC1" w:rsidP="00145FC1">
      <w:pPr>
        <w:tabs>
          <w:tab w:val="left" w:pos="1134"/>
        </w:tabs>
        <w:ind w:firstLine="709"/>
        <w:jc w:val="both"/>
        <w:rPr>
          <w:color w:val="000000" w:themeColor="text1"/>
          <w:sz w:val="28"/>
          <w:szCs w:val="28"/>
          <w:shd w:val="clear" w:color="auto" w:fill="FFFFFF"/>
        </w:rPr>
      </w:pPr>
    </w:p>
    <w:p w14:paraId="3B9943B1" w14:textId="77777777" w:rsidR="00145FC1" w:rsidRDefault="00145FC1" w:rsidP="00145FC1">
      <w:pPr>
        <w:pStyle w:val="a7"/>
        <w:tabs>
          <w:tab w:val="left" w:pos="1134"/>
        </w:tabs>
        <w:ind w:left="0"/>
        <w:jc w:val="center"/>
        <w:rPr>
          <w:rFonts w:ascii="Times New Roman" w:hAnsi="Times New Roman"/>
          <w:b/>
          <w:bCs/>
          <w:color w:val="000000" w:themeColor="text1"/>
          <w:sz w:val="28"/>
          <w:szCs w:val="28"/>
        </w:rPr>
      </w:pPr>
      <w:bookmarkStart w:id="0" w:name="bookmark1"/>
      <w:r>
        <w:rPr>
          <w:rFonts w:ascii="Times New Roman" w:hAnsi="Times New Roman"/>
          <w:b/>
          <w:bCs/>
          <w:color w:val="000000" w:themeColor="text1"/>
          <w:sz w:val="28"/>
          <w:szCs w:val="28"/>
        </w:rPr>
        <w:t>2. ОРГАНІЗАЦІЙНО-ПРАВОВІ ЗАСАДИ ДІЯЛЬНОСТІ ЗАКЛАДУ ПОЗАШКІЛЬНОЇ ОСВІТИ</w:t>
      </w:r>
    </w:p>
    <w:p w14:paraId="01C6BD83" w14:textId="77777777" w:rsidR="00145FC1" w:rsidRDefault="00145FC1" w:rsidP="00145FC1">
      <w:pPr>
        <w:pStyle w:val="a7"/>
        <w:tabs>
          <w:tab w:val="left" w:pos="1134"/>
        </w:tabs>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lang w:eastAsia="en-US"/>
        </w:rPr>
        <w:lastRenderedPageBreak/>
        <w:t xml:space="preserve">2.1. </w:t>
      </w:r>
      <w:r>
        <w:rPr>
          <w:rFonts w:ascii="Times New Roman" w:hAnsi="Times New Roman"/>
          <w:color w:val="000000" w:themeColor="text1"/>
          <w:sz w:val="28"/>
          <w:szCs w:val="28"/>
        </w:rPr>
        <w:t xml:space="preserve">ЗАКЛАД </w:t>
      </w:r>
      <w:r>
        <w:rPr>
          <w:rFonts w:ascii="Times New Roman" w:hAnsi="Times New Roman"/>
          <w:color w:val="000000" w:themeColor="text1"/>
          <w:sz w:val="28"/>
          <w:szCs w:val="28"/>
          <w:lang w:eastAsia="en-US"/>
        </w:rPr>
        <w:t>є юридичною особою</w:t>
      </w:r>
      <w:r>
        <w:rPr>
          <w:rFonts w:ascii="Times New Roman" w:eastAsia="Malgun Gothic Semilight" w:hAnsi="Times New Roman"/>
          <w:color w:val="000000" w:themeColor="text1"/>
          <w:sz w:val="28"/>
          <w:szCs w:val="28"/>
        </w:rPr>
        <w:t xml:space="preserve"> публ</w:t>
      </w:r>
      <w:r>
        <w:rPr>
          <w:rFonts w:ascii="Times New Roman" w:hAnsi="Times New Roman"/>
          <w:color w:val="000000" w:themeColor="text1"/>
          <w:sz w:val="28"/>
          <w:szCs w:val="28"/>
        </w:rPr>
        <w:t>і</w:t>
      </w:r>
      <w:r>
        <w:rPr>
          <w:rFonts w:ascii="Times New Roman" w:eastAsia="Malgun Gothic Semilight" w:hAnsi="Times New Roman"/>
          <w:color w:val="000000" w:themeColor="text1"/>
          <w:sz w:val="28"/>
          <w:szCs w:val="28"/>
        </w:rPr>
        <w:t>чного</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права</w:t>
      </w:r>
      <w:r>
        <w:rPr>
          <w:rFonts w:ascii="Times New Roman" w:hAnsi="Times New Roman"/>
          <w:color w:val="000000" w:themeColor="text1"/>
          <w:sz w:val="28"/>
          <w:szCs w:val="28"/>
          <w:lang w:eastAsia="en-US"/>
        </w:rPr>
        <w:t>,</w:t>
      </w:r>
      <w:r>
        <w:rPr>
          <w:rFonts w:ascii="Times New Roman" w:hAnsi="Times New Roman"/>
          <w:color w:val="000000" w:themeColor="text1"/>
          <w:sz w:val="28"/>
          <w:szCs w:val="28"/>
        </w:rPr>
        <w:t xml:space="preserve"> утворений у формі </w:t>
      </w:r>
      <w:r>
        <w:rPr>
          <w:rFonts w:ascii="Times New Roman" w:eastAsia="Malgun Gothic Semilight" w:hAnsi="Times New Roman"/>
          <w:color w:val="000000" w:themeColor="text1"/>
          <w:sz w:val="28"/>
          <w:szCs w:val="28"/>
        </w:rPr>
        <w:t>комунальної</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установи</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працю</w:t>
      </w:r>
      <w:r>
        <w:rPr>
          <w:rFonts w:ascii="Times New Roman" w:hAnsi="Times New Roman"/>
          <w:color w:val="000000" w:themeColor="text1"/>
          <w:sz w:val="28"/>
          <w:szCs w:val="28"/>
        </w:rPr>
        <w:t xml:space="preserve">є </w:t>
      </w:r>
      <w:r>
        <w:rPr>
          <w:rFonts w:ascii="Times New Roman" w:eastAsia="Malgun Gothic Semilight" w:hAnsi="Times New Roman"/>
          <w:color w:val="000000" w:themeColor="text1"/>
          <w:sz w:val="28"/>
          <w:szCs w:val="28"/>
        </w:rPr>
        <w:t>на</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засадах</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неприбутковост</w:t>
      </w:r>
      <w:r>
        <w:rPr>
          <w:rFonts w:ascii="Times New Roman" w:hAnsi="Times New Roman"/>
          <w:color w:val="000000" w:themeColor="text1"/>
          <w:sz w:val="28"/>
          <w:szCs w:val="28"/>
        </w:rPr>
        <w:t xml:space="preserve">і, права і обов’язки якої набуваються з дня його державної реєстрації. </w:t>
      </w:r>
    </w:p>
    <w:p w14:paraId="406106C2" w14:textId="77777777" w:rsidR="00145FC1" w:rsidRDefault="00145FC1" w:rsidP="00145FC1">
      <w:pPr>
        <w:pStyle w:val="a7"/>
        <w:tabs>
          <w:tab w:val="left" w:pos="1134"/>
        </w:tabs>
        <w:ind w:left="0" w:firstLine="709"/>
        <w:jc w:val="both"/>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 xml:space="preserve">Має право набувати майнові та немайнові права, </w:t>
      </w:r>
      <w:r>
        <w:rPr>
          <w:rFonts w:ascii="Times New Roman" w:hAnsi="Times New Roman"/>
          <w:color w:val="000000" w:themeColor="text1"/>
          <w:sz w:val="28"/>
          <w:szCs w:val="28"/>
        </w:rPr>
        <w:t xml:space="preserve">укладати від свого імені угоди, </w:t>
      </w:r>
      <w:r>
        <w:rPr>
          <w:rFonts w:ascii="Times New Roman" w:hAnsi="Times New Roman"/>
          <w:color w:val="000000" w:themeColor="text1"/>
          <w:sz w:val="28"/>
          <w:szCs w:val="28"/>
          <w:lang w:eastAsia="en-US"/>
        </w:rPr>
        <w:t xml:space="preserve">нести обов’язки, виступати стороною у судовому процесі, мати у власності кошти та інше майно відповідно до законодавства. </w:t>
      </w:r>
    </w:p>
    <w:p w14:paraId="654D14D9" w14:textId="77777777" w:rsidR="00145FC1" w:rsidRDefault="00145FC1" w:rsidP="00145FC1">
      <w:pPr>
        <w:pStyle w:val="a7"/>
        <w:tabs>
          <w:tab w:val="left" w:pos="1134"/>
        </w:tabs>
        <w:ind w:left="0" w:firstLine="709"/>
        <w:jc w:val="both"/>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ЗАКЛАД може мати самостійний баланс, розрахункові та інші рахунки (в тому числі в іноземній валюті) у фінансових установах і банках, має бланки, печатки та штампи із своїм найменуванням та символікою</w:t>
      </w:r>
      <w:r>
        <w:rPr>
          <w:rFonts w:ascii="Times New Roman" w:eastAsia="Malgun Gothic Semilight" w:hAnsi="Times New Roman"/>
          <w:color w:val="000000" w:themeColor="text1"/>
          <w:sz w:val="28"/>
          <w:szCs w:val="28"/>
        </w:rPr>
        <w:t>, виступати</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засновником</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сп</w:t>
      </w:r>
      <w:r>
        <w:rPr>
          <w:rFonts w:ascii="Times New Roman" w:hAnsi="Times New Roman"/>
          <w:color w:val="000000" w:themeColor="text1"/>
          <w:sz w:val="28"/>
          <w:szCs w:val="28"/>
        </w:rPr>
        <w:t>і</w:t>
      </w:r>
      <w:r>
        <w:rPr>
          <w:rFonts w:ascii="Times New Roman" w:eastAsia="Malgun Gothic Semilight" w:hAnsi="Times New Roman"/>
          <w:color w:val="000000" w:themeColor="text1"/>
          <w:sz w:val="28"/>
          <w:szCs w:val="28"/>
        </w:rPr>
        <w:t>взасновником</w:t>
      </w:r>
      <w:r>
        <w:rPr>
          <w:rFonts w:ascii="Times New Roman" w:hAnsi="Times New Roman"/>
          <w:color w:val="000000" w:themeColor="text1"/>
          <w:sz w:val="28"/>
          <w:szCs w:val="28"/>
        </w:rPr>
        <w:t>) і</w:t>
      </w:r>
      <w:r>
        <w:rPr>
          <w:rFonts w:ascii="Times New Roman" w:eastAsia="Malgun Gothic Semilight" w:hAnsi="Times New Roman"/>
          <w:color w:val="000000" w:themeColor="text1"/>
          <w:sz w:val="28"/>
          <w:szCs w:val="28"/>
        </w:rPr>
        <w:t>нших</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юридичних</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ос</w:t>
      </w:r>
      <w:r>
        <w:rPr>
          <w:rFonts w:ascii="Times New Roman" w:hAnsi="Times New Roman"/>
          <w:color w:val="000000" w:themeColor="text1"/>
          <w:sz w:val="28"/>
          <w:szCs w:val="28"/>
        </w:rPr>
        <w:t>і</w:t>
      </w:r>
      <w:r>
        <w:rPr>
          <w:rFonts w:ascii="Times New Roman" w:eastAsia="Malgun Gothic Semilight" w:hAnsi="Times New Roman"/>
          <w:color w:val="000000" w:themeColor="text1"/>
          <w:sz w:val="28"/>
          <w:szCs w:val="28"/>
        </w:rPr>
        <w:t>б</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в</w:t>
      </w:r>
      <w:r>
        <w:rPr>
          <w:rFonts w:ascii="Times New Roman" w:hAnsi="Times New Roman"/>
          <w:color w:val="000000" w:themeColor="text1"/>
          <w:sz w:val="28"/>
          <w:szCs w:val="28"/>
        </w:rPr>
        <w:t>і</w:t>
      </w:r>
      <w:r>
        <w:rPr>
          <w:rFonts w:ascii="Times New Roman" w:eastAsia="Malgun Gothic Semilight" w:hAnsi="Times New Roman"/>
          <w:color w:val="000000" w:themeColor="text1"/>
          <w:sz w:val="28"/>
          <w:szCs w:val="28"/>
        </w:rPr>
        <w:t>дпов</w:t>
      </w:r>
      <w:r>
        <w:rPr>
          <w:rFonts w:ascii="Times New Roman" w:hAnsi="Times New Roman"/>
          <w:color w:val="000000" w:themeColor="text1"/>
          <w:sz w:val="28"/>
          <w:szCs w:val="28"/>
        </w:rPr>
        <w:t>і</w:t>
      </w:r>
      <w:r>
        <w:rPr>
          <w:rFonts w:ascii="Times New Roman" w:eastAsia="Malgun Gothic Semilight" w:hAnsi="Times New Roman"/>
          <w:color w:val="000000" w:themeColor="text1"/>
          <w:sz w:val="28"/>
          <w:szCs w:val="28"/>
        </w:rPr>
        <w:t>дно</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до</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законодавства</w:t>
      </w:r>
      <w:r>
        <w:rPr>
          <w:rFonts w:ascii="Times New Roman" w:hAnsi="Times New Roman"/>
          <w:color w:val="000000" w:themeColor="text1"/>
          <w:sz w:val="28"/>
          <w:szCs w:val="28"/>
        </w:rPr>
        <w:t xml:space="preserve"> </w:t>
      </w:r>
      <w:r>
        <w:rPr>
          <w:rFonts w:ascii="Times New Roman" w:eastAsia="Malgun Gothic Semilight" w:hAnsi="Times New Roman"/>
          <w:color w:val="000000" w:themeColor="text1"/>
          <w:sz w:val="28"/>
          <w:szCs w:val="28"/>
        </w:rPr>
        <w:t>Укра</w:t>
      </w:r>
      <w:r>
        <w:rPr>
          <w:rFonts w:ascii="Times New Roman" w:hAnsi="Times New Roman"/>
          <w:color w:val="000000" w:themeColor="text1"/>
          <w:sz w:val="28"/>
          <w:szCs w:val="28"/>
        </w:rPr>
        <w:t>ї</w:t>
      </w:r>
      <w:r>
        <w:rPr>
          <w:rFonts w:ascii="Times New Roman" w:eastAsia="Malgun Gothic Semilight" w:hAnsi="Times New Roman"/>
          <w:color w:val="000000" w:themeColor="text1"/>
          <w:sz w:val="28"/>
          <w:szCs w:val="28"/>
        </w:rPr>
        <w:t>ни</w:t>
      </w:r>
      <w:r>
        <w:rPr>
          <w:rFonts w:ascii="Times New Roman" w:hAnsi="Times New Roman"/>
          <w:color w:val="000000" w:themeColor="text1"/>
          <w:sz w:val="28"/>
          <w:szCs w:val="28"/>
        </w:rPr>
        <w:t>.</w:t>
      </w:r>
    </w:p>
    <w:p w14:paraId="5925A78A" w14:textId="77777777" w:rsidR="00145FC1" w:rsidRDefault="00145FC1" w:rsidP="00145FC1">
      <w:pPr>
        <w:pStyle w:val="a7"/>
        <w:tabs>
          <w:tab w:val="left" w:pos="1134"/>
        </w:tabs>
        <w:ind w:left="0" w:firstLine="709"/>
        <w:jc w:val="both"/>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 xml:space="preserve">Порядок діловодства і бухгалтерського обліку в </w:t>
      </w:r>
      <w:proofErr w:type="spellStart"/>
      <w:r>
        <w:rPr>
          <w:rFonts w:ascii="Times New Roman" w:hAnsi="Times New Roman"/>
          <w:color w:val="000000" w:themeColor="text1"/>
          <w:sz w:val="28"/>
          <w:szCs w:val="28"/>
          <w:lang w:eastAsia="en-US"/>
        </w:rPr>
        <w:t>ЗАКЛАДі</w:t>
      </w:r>
      <w:proofErr w:type="spellEnd"/>
      <w:r>
        <w:rPr>
          <w:rFonts w:ascii="Times New Roman" w:hAnsi="Times New Roman"/>
          <w:color w:val="000000" w:themeColor="text1"/>
          <w:sz w:val="28"/>
          <w:szCs w:val="28"/>
          <w:lang w:eastAsia="en-US"/>
        </w:rPr>
        <w:t xml:space="preserve"> визначається керівником згідно з чинним законодавством. </w:t>
      </w:r>
    </w:p>
    <w:p w14:paraId="149949C1" w14:textId="77777777" w:rsidR="00145FC1" w:rsidRDefault="00145FC1" w:rsidP="00145FC1">
      <w:pPr>
        <w:pStyle w:val="a7"/>
        <w:tabs>
          <w:tab w:val="left" w:pos="1134"/>
        </w:tabs>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lang w:eastAsia="en-US"/>
        </w:rPr>
        <w:t xml:space="preserve">ЗАКЛАД </w:t>
      </w:r>
      <w:r>
        <w:rPr>
          <w:rFonts w:ascii="Times New Roman" w:hAnsi="Times New Roman"/>
          <w:color w:val="000000" w:themeColor="text1"/>
          <w:sz w:val="28"/>
          <w:szCs w:val="28"/>
        </w:rPr>
        <w:t>здійснює оперативний і бухгалтерський облік діяльності закладу, веде статистичну звітність, встановлені законодавством України.</w:t>
      </w:r>
    </w:p>
    <w:p w14:paraId="57AF24D0" w14:textId="77777777" w:rsidR="00145FC1" w:rsidRDefault="00145FC1" w:rsidP="00145FC1">
      <w:pPr>
        <w:pStyle w:val="a7"/>
        <w:tabs>
          <w:tab w:val="left" w:pos="1134"/>
        </w:tabs>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2.2. ЗАКЛАД надає </w:t>
      </w:r>
      <w:r>
        <w:rPr>
          <w:rFonts w:ascii="Times New Roman" w:eastAsia="Microsoft JhengHei Light" w:hAnsi="Times New Roman"/>
          <w:color w:val="000000" w:themeColor="text1"/>
          <w:sz w:val="28"/>
          <w:szCs w:val="28"/>
        </w:rPr>
        <w:t>ус</w:t>
      </w:r>
      <w:r>
        <w:rPr>
          <w:rFonts w:ascii="Times New Roman" w:hAnsi="Times New Roman"/>
          <w:color w:val="000000" w:themeColor="text1"/>
          <w:sz w:val="28"/>
          <w:szCs w:val="28"/>
        </w:rPr>
        <w:t>і</w:t>
      </w:r>
      <w:r>
        <w:rPr>
          <w:rFonts w:ascii="Times New Roman" w:eastAsia="Microsoft JhengHei Light" w:hAnsi="Times New Roman"/>
          <w:color w:val="000000" w:themeColor="text1"/>
          <w:sz w:val="28"/>
          <w:szCs w:val="28"/>
        </w:rPr>
        <w:t>м</w:t>
      </w:r>
      <w:r>
        <w:rPr>
          <w:rFonts w:ascii="Times New Roman" w:hAnsi="Times New Roman"/>
          <w:color w:val="000000" w:themeColor="text1"/>
          <w:sz w:val="28"/>
          <w:szCs w:val="28"/>
        </w:rPr>
        <w:t xml:space="preserve"> здобувачам позашкільної освіти (вихованцям, учням, слухачам незалежно від віку, які здобувають позашкільну освіту в закладах позашкільної освіти), однакові можливості для їх творчого розвитку, є широкодоступною установою. Здобуття позашкільної освіти ґрунтується на принципі добровільності, а також здійснюється за участю батьків або осіб, які їх замінюють, трудових колективів, громадських об’єднань, благодійних організацій.</w:t>
      </w:r>
    </w:p>
    <w:p w14:paraId="75242623"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2.3. Трудові відносини у </w:t>
      </w:r>
      <w:proofErr w:type="spellStart"/>
      <w:r>
        <w:rPr>
          <w:bCs/>
          <w:color w:val="000000" w:themeColor="text1"/>
          <w:sz w:val="28"/>
          <w:szCs w:val="28"/>
        </w:rPr>
        <w:t>ЗАКЛАДі</w:t>
      </w:r>
      <w:proofErr w:type="spellEnd"/>
      <w:r>
        <w:rPr>
          <w:color w:val="000000" w:themeColor="text1"/>
          <w:sz w:val="28"/>
          <w:szCs w:val="28"/>
        </w:rPr>
        <w:t xml:space="preserve"> регулюються законодавством України про працю, Законами України «Про освіту», «Про позашкільну освіту» та іншими нормативно-правовими актами.</w:t>
      </w:r>
    </w:p>
    <w:p w14:paraId="06D8001C" w14:textId="77777777" w:rsidR="00145FC1" w:rsidRDefault="00145FC1" w:rsidP="00145FC1">
      <w:pPr>
        <w:tabs>
          <w:tab w:val="left" w:pos="1134"/>
        </w:tabs>
        <w:ind w:firstLine="709"/>
        <w:jc w:val="both"/>
        <w:rPr>
          <w:color w:val="000000" w:themeColor="text1"/>
          <w:sz w:val="28"/>
          <w:szCs w:val="28"/>
        </w:rPr>
      </w:pPr>
      <w:bookmarkStart w:id="1" w:name="bookmark2"/>
      <w:bookmarkEnd w:id="0"/>
      <w:r>
        <w:rPr>
          <w:color w:val="000000" w:themeColor="text1"/>
          <w:sz w:val="28"/>
          <w:szCs w:val="28"/>
        </w:rPr>
        <w:t xml:space="preserve">2.4. ЗАКЛАД здійснює позашкільну освіту за окремими напрямами діяльності з урахуванням особливостей соціально-економічного розвитку регіону, інтересів вихованців, учнів і слухачів, потреб сім’ї, запитів інших закладів освіти, громадських організацій, наявної матеріально-технічної бази. </w:t>
      </w:r>
    </w:p>
    <w:p w14:paraId="2788DB2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2.5. ЗАКЛАД може проводити освітню, інформаційно-методичну, організаційно-масову, навчально-тренувальну та спортивну роботу.</w:t>
      </w:r>
    </w:p>
    <w:p w14:paraId="484C7515"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2.6. ЗАКЛАД здійснює роботу за таким напрямами позашкільної освіти:</w:t>
      </w:r>
    </w:p>
    <w:p w14:paraId="38348185" w14:textId="77777777" w:rsidR="00145FC1" w:rsidRDefault="00145FC1" w:rsidP="00145FC1">
      <w:pPr>
        <w:ind w:firstLine="709"/>
        <w:jc w:val="both"/>
        <w:rPr>
          <w:color w:val="000000" w:themeColor="text1"/>
          <w:sz w:val="28"/>
          <w:szCs w:val="28"/>
        </w:rPr>
      </w:pPr>
      <w:r>
        <w:rPr>
          <w:color w:val="000000" w:themeColor="text1"/>
          <w:sz w:val="28"/>
          <w:szCs w:val="28"/>
        </w:rPr>
        <w:t>художньо-естетичний;</w:t>
      </w:r>
    </w:p>
    <w:p w14:paraId="51598B74" w14:textId="77777777" w:rsidR="00145FC1" w:rsidRDefault="00145FC1" w:rsidP="00145FC1">
      <w:pPr>
        <w:ind w:firstLine="709"/>
        <w:jc w:val="both"/>
        <w:rPr>
          <w:color w:val="000000" w:themeColor="text1"/>
          <w:sz w:val="28"/>
          <w:szCs w:val="28"/>
        </w:rPr>
      </w:pPr>
      <w:proofErr w:type="spellStart"/>
      <w:r>
        <w:rPr>
          <w:color w:val="000000" w:themeColor="text1"/>
          <w:sz w:val="28"/>
          <w:szCs w:val="28"/>
        </w:rPr>
        <w:t>туристсько</w:t>
      </w:r>
      <w:proofErr w:type="spellEnd"/>
      <w:r>
        <w:rPr>
          <w:color w:val="000000" w:themeColor="text1"/>
          <w:sz w:val="28"/>
          <w:szCs w:val="28"/>
        </w:rPr>
        <w:t>-краєзнавчий;</w:t>
      </w:r>
    </w:p>
    <w:p w14:paraId="7347CD8F" w14:textId="77777777" w:rsidR="00145FC1" w:rsidRDefault="00145FC1" w:rsidP="00145FC1">
      <w:pPr>
        <w:ind w:firstLine="709"/>
        <w:jc w:val="both"/>
        <w:rPr>
          <w:color w:val="000000" w:themeColor="text1"/>
          <w:sz w:val="28"/>
          <w:szCs w:val="28"/>
        </w:rPr>
      </w:pPr>
      <w:r>
        <w:rPr>
          <w:color w:val="000000" w:themeColor="text1"/>
          <w:sz w:val="28"/>
          <w:szCs w:val="28"/>
        </w:rPr>
        <w:t>еколого-натуралістичний;</w:t>
      </w:r>
    </w:p>
    <w:p w14:paraId="24A5E0C9" w14:textId="77777777" w:rsidR="00145FC1" w:rsidRDefault="00145FC1" w:rsidP="00145FC1">
      <w:pPr>
        <w:ind w:firstLine="709"/>
        <w:jc w:val="both"/>
        <w:rPr>
          <w:color w:val="000000" w:themeColor="text1"/>
          <w:sz w:val="28"/>
          <w:szCs w:val="28"/>
        </w:rPr>
      </w:pPr>
      <w:r>
        <w:rPr>
          <w:color w:val="000000" w:themeColor="text1"/>
          <w:sz w:val="28"/>
          <w:szCs w:val="28"/>
        </w:rPr>
        <w:t xml:space="preserve">науково-технічний; </w:t>
      </w:r>
    </w:p>
    <w:p w14:paraId="0AAD3FFC" w14:textId="77777777" w:rsidR="00145FC1" w:rsidRDefault="00145FC1" w:rsidP="00145FC1">
      <w:pPr>
        <w:ind w:firstLine="709"/>
        <w:jc w:val="both"/>
        <w:rPr>
          <w:color w:val="000000" w:themeColor="text1"/>
          <w:sz w:val="28"/>
          <w:szCs w:val="28"/>
        </w:rPr>
      </w:pPr>
      <w:r>
        <w:rPr>
          <w:color w:val="000000" w:themeColor="text1"/>
          <w:sz w:val="28"/>
          <w:szCs w:val="28"/>
        </w:rPr>
        <w:t>фізкультурно-спортивний;</w:t>
      </w:r>
    </w:p>
    <w:p w14:paraId="337C6C88" w14:textId="77777777" w:rsidR="00145FC1" w:rsidRDefault="00145FC1" w:rsidP="00145FC1">
      <w:pPr>
        <w:ind w:firstLine="709"/>
        <w:jc w:val="both"/>
        <w:rPr>
          <w:color w:val="000000" w:themeColor="text1"/>
          <w:sz w:val="28"/>
          <w:szCs w:val="28"/>
        </w:rPr>
      </w:pPr>
      <w:r>
        <w:rPr>
          <w:color w:val="000000" w:themeColor="text1"/>
          <w:sz w:val="28"/>
          <w:szCs w:val="28"/>
        </w:rPr>
        <w:t>військово-патріотичний;</w:t>
      </w:r>
    </w:p>
    <w:p w14:paraId="475C69E8" w14:textId="77777777" w:rsidR="00145FC1" w:rsidRDefault="00145FC1" w:rsidP="00145FC1">
      <w:pPr>
        <w:ind w:firstLine="709"/>
        <w:jc w:val="both"/>
        <w:rPr>
          <w:color w:val="000000" w:themeColor="text1"/>
          <w:sz w:val="28"/>
          <w:szCs w:val="28"/>
        </w:rPr>
      </w:pPr>
      <w:r>
        <w:rPr>
          <w:color w:val="000000" w:themeColor="text1"/>
          <w:sz w:val="28"/>
          <w:szCs w:val="28"/>
        </w:rPr>
        <w:t>соціально-реабілітаційний;</w:t>
      </w:r>
    </w:p>
    <w:p w14:paraId="3F57D494" w14:textId="77777777" w:rsidR="00145FC1" w:rsidRDefault="00145FC1" w:rsidP="00145FC1">
      <w:pPr>
        <w:ind w:firstLine="709"/>
        <w:jc w:val="both"/>
        <w:rPr>
          <w:color w:val="000000" w:themeColor="text1"/>
          <w:sz w:val="28"/>
          <w:szCs w:val="28"/>
        </w:rPr>
      </w:pPr>
      <w:r>
        <w:rPr>
          <w:color w:val="000000" w:themeColor="text1"/>
          <w:sz w:val="28"/>
          <w:szCs w:val="28"/>
        </w:rPr>
        <w:t xml:space="preserve">оздоровчий; </w:t>
      </w:r>
    </w:p>
    <w:p w14:paraId="27830FCD" w14:textId="77777777" w:rsidR="00145FC1" w:rsidRDefault="00145FC1" w:rsidP="00145FC1">
      <w:pPr>
        <w:ind w:firstLine="709"/>
        <w:jc w:val="both"/>
        <w:rPr>
          <w:color w:val="000000" w:themeColor="text1"/>
          <w:sz w:val="28"/>
          <w:szCs w:val="28"/>
        </w:rPr>
      </w:pPr>
      <w:r>
        <w:rPr>
          <w:color w:val="000000" w:themeColor="text1"/>
          <w:sz w:val="28"/>
          <w:szCs w:val="28"/>
        </w:rPr>
        <w:t>гуманітарний.</w:t>
      </w:r>
    </w:p>
    <w:p w14:paraId="6A0203BC" w14:textId="77777777" w:rsidR="00145FC1" w:rsidRDefault="00145FC1" w:rsidP="00145FC1">
      <w:pPr>
        <w:pStyle w:val="a7"/>
        <w:tabs>
          <w:tab w:val="left" w:pos="1134"/>
        </w:tabs>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2.7. ЗАКЛАД може входити до складу навчально-виховних комплексів, навчально-виховних об’єднань з іншими закладами освіти. </w:t>
      </w:r>
    </w:p>
    <w:p w14:paraId="6A564273" w14:textId="77777777" w:rsidR="00145FC1" w:rsidRDefault="00145FC1" w:rsidP="00145FC1">
      <w:pPr>
        <w:ind w:left="1276" w:hanging="567"/>
        <w:jc w:val="both"/>
        <w:rPr>
          <w:color w:val="000000" w:themeColor="text1"/>
          <w:sz w:val="28"/>
          <w:szCs w:val="28"/>
        </w:rPr>
      </w:pPr>
      <w:r>
        <w:rPr>
          <w:color w:val="000000" w:themeColor="text1"/>
          <w:sz w:val="28"/>
          <w:szCs w:val="28"/>
        </w:rPr>
        <w:t>2.8. ЗАКЛАД має право:</w:t>
      </w:r>
    </w:p>
    <w:p w14:paraId="0A4018FC" w14:textId="77777777" w:rsidR="00145FC1" w:rsidRDefault="00145FC1" w:rsidP="00145FC1">
      <w:pPr>
        <w:tabs>
          <w:tab w:val="left" w:pos="993"/>
        </w:tabs>
        <w:autoSpaceDE w:val="0"/>
        <w:autoSpaceDN w:val="0"/>
        <w:ind w:firstLine="709"/>
        <w:jc w:val="both"/>
        <w:rPr>
          <w:color w:val="000000" w:themeColor="text1"/>
          <w:sz w:val="28"/>
          <w:szCs w:val="28"/>
        </w:rPr>
      </w:pPr>
      <w:r>
        <w:rPr>
          <w:color w:val="000000" w:themeColor="text1"/>
          <w:sz w:val="28"/>
          <w:szCs w:val="28"/>
        </w:rPr>
        <w:t>користуватися пільгами, які передбачені діючим законодавством України;</w:t>
      </w:r>
    </w:p>
    <w:p w14:paraId="580B41E7" w14:textId="77777777" w:rsidR="00145FC1" w:rsidRDefault="00145FC1" w:rsidP="00145FC1">
      <w:pPr>
        <w:tabs>
          <w:tab w:val="left" w:pos="993"/>
        </w:tabs>
        <w:autoSpaceDE w:val="0"/>
        <w:autoSpaceDN w:val="0"/>
        <w:ind w:firstLine="709"/>
        <w:jc w:val="both"/>
        <w:rPr>
          <w:color w:val="000000" w:themeColor="text1"/>
          <w:sz w:val="28"/>
          <w:szCs w:val="28"/>
        </w:rPr>
      </w:pPr>
      <w:r>
        <w:rPr>
          <w:color w:val="000000" w:themeColor="text1"/>
          <w:sz w:val="28"/>
          <w:szCs w:val="28"/>
        </w:rPr>
        <w:t>визначати форми, методи і засоби освітнього процесу;</w:t>
      </w:r>
    </w:p>
    <w:p w14:paraId="42EC2A43" w14:textId="77777777" w:rsidR="00145FC1" w:rsidRDefault="00145FC1" w:rsidP="00145FC1">
      <w:pPr>
        <w:tabs>
          <w:tab w:val="left" w:pos="0"/>
        </w:tabs>
        <w:autoSpaceDE w:val="0"/>
        <w:autoSpaceDN w:val="0"/>
        <w:ind w:firstLine="709"/>
        <w:jc w:val="both"/>
        <w:rPr>
          <w:color w:val="000000" w:themeColor="text1"/>
          <w:sz w:val="28"/>
          <w:szCs w:val="28"/>
        </w:rPr>
      </w:pPr>
      <w:r>
        <w:rPr>
          <w:color w:val="000000" w:themeColor="text1"/>
          <w:sz w:val="28"/>
          <w:szCs w:val="28"/>
        </w:rPr>
        <w:t>в установленому порядку розробляти і впроваджувати програми навчання для гуртків, секцій, колективів, експериментальні та індивідуальні робочі навчальні плани;</w:t>
      </w:r>
    </w:p>
    <w:p w14:paraId="791E2307" w14:textId="77777777" w:rsidR="00145FC1" w:rsidRDefault="00145FC1" w:rsidP="00145FC1">
      <w:pPr>
        <w:tabs>
          <w:tab w:val="left" w:pos="993"/>
        </w:tabs>
        <w:autoSpaceDE w:val="0"/>
        <w:autoSpaceDN w:val="0"/>
        <w:ind w:firstLine="709"/>
        <w:jc w:val="both"/>
        <w:rPr>
          <w:color w:val="000000" w:themeColor="text1"/>
          <w:sz w:val="28"/>
          <w:szCs w:val="28"/>
        </w:rPr>
      </w:pPr>
      <w:r>
        <w:rPr>
          <w:color w:val="000000" w:themeColor="text1"/>
          <w:sz w:val="28"/>
          <w:szCs w:val="28"/>
        </w:rPr>
        <w:t>визначати контингент учнів, вихованців, слухачів та відвідувачів;</w:t>
      </w:r>
    </w:p>
    <w:p w14:paraId="1432C9D1" w14:textId="77777777" w:rsidR="00145FC1" w:rsidRDefault="00145FC1" w:rsidP="00145FC1">
      <w:pPr>
        <w:tabs>
          <w:tab w:val="left" w:pos="0"/>
        </w:tabs>
        <w:autoSpaceDE w:val="0"/>
        <w:autoSpaceDN w:val="0"/>
        <w:ind w:firstLine="709"/>
        <w:jc w:val="both"/>
        <w:rPr>
          <w:color w:val="000000" w:themeColor="text1"/>
          <w:sz w:val="28"/>
          <w:szCs w:val="28"/>
        </w:rPr>
      </w:pPr>
      <w:r>
        <w:rPr>
          <w:color w:val="000000" w:themeColor="text1"/>
          <w:sz w:val="28"/>
          <w:szCs w:val="28"/>
        </w:rPr>
        <w:lastRenderedPageBreak/>
        <w:t>спільно з закладами вищої освіти, науковими установами проводити науково-дослідну, експериментальну та пошукову роботу;</w:t>
      </w:r>
    </w:p>
    <w:p w14:paraId="7B751D94" w14:textId="77777777" w:rsidR="00145FC1" w:rsidRDefault="00145FC1" w:rsidP="00145FC1">
      <w:pPr>
        <w:tabs>
          <w:tab w:val="left" w:pos="993"/>
        </w:tabs>
        <w:autoSpaceDE w:val="0"/>
        <w:autoSpaceDN w:val="0"/>
        <w:ind w:firstLine="709"/>
        <w:jc w:val="both"/>
        <w:rPr>
          <w:color w:val="000000" w:themeColor="text1"/>
          <w:sz w:val="28"/>
          <w:szCs w:val="28"/>
        </w:rPr>
      </w:pPr>
      <w:r>
        <w:rPr>
          <w:color w:val="000000" w:themeColor="text1"/>
          <w:sz w:val="28"/>
          <w:szCs w:val="28"/>
        </w:rPr>
        <w:t>створювати структурні підрозділи, формувати структуру та штатний розпис;</w:t>
      </w:r>
    </w:p>
    <w:p w14:paraId="56FCC1FB" w14:textId="77777777" w:rsidR="00145FC1" w:rsidRDefault="00145FC1" w:rsidP="00145FC1">
      <w:pPr>
        <w:tabs>
          <w:tab w:val="left" w:pos="0"/>
        </w:tabs>
        <w:autoSpaceDE w:val="0"/>
        <w:autoSpaceDN w:val="0"/>
        <w:ind w:firstLine="709"/>
        <w:jc w:val="both"/>
        <w:rPr>
          <w:color w:val="000000" w:themeColor="text1"/>
          <w:sz w:val="28"/>
          <w:szCs w:val="28"/>
        </w:rPr>
      </w:pPr>
      <w:r>
        <w:rPr>
          <w:color w:val="000000" w:themeColor="text1"/>
          <w:sz w:val="28"/>
          <w:szCs w:val="28"/>
        </w:rPr>
        <w:t>використовувати різні форми морального та матеріального заохочення до учасників освітнього процесу;</w:t>
      </w:r>
    </w:p>
    <w:p w14:paraId="39AAA6E8" w14:textId="77777777" w:rsidR="00145FC1" w:rsidRDefault="00145FC1" w:rsidP="00145FC1">
      <w:pPr>
        <w:tabs>
          <w:tab w:val="left" w:pos="0"/>
        </w:tabs>
        <w:autoSpaceDE w:val="0"/>
        <w:autoSpaceDN w:val="0"/>
        <w:ind w:firstLine="709"/>
        <w:jc w:val="both"/>
        <w:rPr>
          <w:color w:val="000000" w:themeColor="text1"/>
          <w:sz w:val="28"/>
          <w:szCs w:val="28"/>
        </w:rPr>
      </w:pPr>
      <w:r>
        <w:rPr>
          <w:color w:val="000000" w:themeColor="text1"/>
          <w:sz w:val="28"/>
          <w:szCs w:val="28"/>
        </w:rPr>
        <w:t>запрошувати на роботу спеціалістів, у тому числі і закордонних, на договірних умовах;</w:t>
      </w:r>
    </w:p>
    <w:p w14:paraId="62D1DB42" w14:textId="77777777" w:rsidR="00145FC1" w:rsidRDefault="00145FC1" w:rsidP="00145FC1">
      <w:pPr>
        <w:tabs>
          <w:tab w:val="left" w:pos="0"/>
        </w:tabs>
        <w:autoSpaceDE w:val="0"/>
        <w:autoSpaceDN w:val="0"/>
        <w:ind w:firstLine="709"/>
        <w:jc w:val="both"/>
        <w:rPr>
          <w:color w:val="000000" w:themeColor="text1"/>
          <w:sz w:val="28"/>
          <w:szCs w:val="28"/>
        </w:rPr>
      </w:pPr>
      <w:r>
        <w:rPr>
          <w:color w:val="000000" w:themeColor="text1"/>
          <w:sz w:val="28"/>
          <w:szCs w:val="28"/>
        </w:rPr>
        <w:t>отримувати кошти і матеріальні цінності від органів виконавчої влади та місцевого самоврядування, отримувати гранти, дарунки, кошти, матеріальні цінності і послуги від юридичних і фізичних осіб;</w:t>
      </w:r>
    </w:p>
    <w:p w14:paraId="27D57009" w14:textId="77777777" w:rsidR="00145FC1" w:rsidRDefault="00145FC1" w:rsidP="00145FC1">
      <w:pPr>
        <w:tabs>
          <w:tab w:val="left" w:pos="0"/>
        </w:tabs>
        <w:autoSpaceDE w:val="0"/>
        <w:autoSpaceDN w:val="0"/>
        <w:ind w:firstLine="709"/>
        <w:jc w:val="both"/>
        <w:rPr>
          <w:color w:val="000000" w:themeColor="text1"/>
          <w:sz w:val="28"/>
          <w:szCs w:val="28"/>
        </w:rPr>
      </w:pPr>
      <w:r>
        <w:rPr>
          <w:color w:val="000000" w:themeColor="text1"/>
          <w:sz w:val="28"/>
          <w:szCs w:val="28"/>
        </w:rPr>
        <w:t xml:space="preserve">залишати у своєму розпорядженні і використовувати власні надходження у порядку, визначеному законодавством України; </w:t>
      </w:r>
    </w:p>
    <w:p w14:paraId="4237C2D1" w14:textId="77777777" w:rsidR="00145FC1" w:rsidRDefault="00145FC1" w:rsidP="00145FC1">
      <w:pPr>
        <w:tabs>
          <w:tab w:val="left" w:pos="993"/>
        </w:tabs>
        <w:autoSpaceDE w:val="0"/>
        <w:autoSpaceDN w:val="0"/>
        <w:ind w:firstLine="709"/>
        <w:jc w:val="both"/>
        <w:rPr>
          <w:color w:val="000000" w:themeColor="text1"/>
          <w:sz w:val="28"/>
          <w:szCs w:val="28"/>
        </w:rPr>
      </w:pPr>
      <w:r>
        <w:rPr>
          <w:color w:val="000000" w:themeColor="text1"/>
          <w:sz w:val="28"/>
          <w:szCs w:val="28"/>
        </w:rPr>
        <w:t xml:space="preserve">спрямовувати кошти на розвиток власної матеріально-технічної бази; </w:t>
      </w:r>
    </w:p>
    <w:p w14:paraId="70399295" w14:textId="77777777" w:rsidR="00145FC1" w:rsidRDefault="00145FC1" w:rsidP="00145FC1">
      <w:pPr>
        <w:tabs>
          <w:tab w:val="left" w:pos="993"/>
        </w:tabs>
        <w:autoSpaceDE w:val="0"/>
        <w:autoSpaceDN w:val="0"/>
        <w:ind w:firstLine="709"/>
        <w:jc w:val="both"/>
        <w:rPr>
          <w:color w:val="000000" w:themeColor="text1"/>
          <w:sz w:val="28"/>
          <w:szCs w:val="28"/>
        </w:rPr>
      </w:pPr>
      <w:r>
        <w:rPr>
          <w:color w:val="000000" w:themeColor="text1"/>
          <w:sz w:val="28"/>
          <w:szCs w:val="28"/>
        </w:rPr>
        <w:t>мати власну атрибутику (емблему, дипломи, значки, форму тощо);</w:t>
      </w:r>
    </w:p>
    <w:p w14:paraId="6BB942FB" w14:textId="77777777" w:rsidR="00145FC1" w:rsidRDefault="00145FC1" w:rsidP="00145FC1">
      <w:pPr>
        <w:tabs>
          <w:tab w:val="left" w:pos="0"/>
        </w:tabs>
        <w:autoSpaceDE w:val="0"/>
        <w:autoSpaceDN w:val="0"/>
        <w:ind w:firstLine="709"/>
        <w:jc w:val="both"/>
        <w:rPr>
          <w:color w:val="000000" w:themeColor="text1"/>
          <w:sz w:val="28"/>
          <w:szCs w:val="28"/>
        </w:rPr>
      </w:pPr>
      <w:r>
        <w:rPr>
          <w:color w:val="000000" w:themeColor="text1"/>
          <w:sz w:val="28"/>
          <w:szCs w:val="28"/>
        </w:rPr>
        <w:t>об’єднувати свою діяльність, на підставі спеціальних угод, з діяльністю інших організацій, установ, підприємств як в Україні, так і за її межами;</w:t>
      </w:r>
    </w:p>
    <w:p w14:paraId="3D4B83E8" w14:textId="77777777" w:rsidR="00145FC1" w:rsidRDefault="00145FC1" w:rsidP="00145FC1">
      <w:pPr>
        <w:ind w:firstLine="709"/>
        <w:jc w:val="both"/>
        <w:rPr>
          <w:color w:val="000000" w:themeColor="text1"/>
          <w:sz w:val="28"/>
          <w:szCs w:val="28"/>
        </w:rPr>
      </w:pPr>
      <w:r>
        <w:rPr>
          <w:color w:val="000000" w:themeColor="text1"/>
          <w:sz w:val="28"/>
          <w:szCs w:val="28"/>
        </w:rPr>
        <w:t>надавати платні послуги в порядку, передбаченому законодавством України для дітей, учнів, вихованців, слухачів і дорослих відвідувачів;</w:t>
      </w:r>
    </w:p>
    <w:p w14:paraId="15102457" w14:textId="77777777" w:rsidR="00145FC1" w:rsidRDefault="00145FC1" w:rsidP="00145FC1">
      <w:pPr>
        <w:ind w:firstLine="709"/>
        <w:jc w:val="both"/>
        <w:rPr>
          <w:color w:val="000000" w:themeColor="text1"/>
          <w:sz w:val="28"/>
          <w:szCs w:val="28"/>
        </w:rPr>
      </w:pPr>
      <w:r>
        <w:rPr>
          <w:color w:val="000000" w:themeColor="text1"/>
          <w:sz w:val="28"/>
          <w:szCs w:val="28"/>
        </w:rPr>
        <w:t>формувати дитячі, благодійні фонди, які сприятимуть розвитку дитячої та юнацької творчості і не підлягатимуть оподаткуванню (за рішенням засновника).</w:t>
      </w:r>
    </w:p>
    <w:p w14:paraId="274ED4E8" w14:textId="77777777" w:rsidR="00145FC1" w:rsidRDefault="00145FC1" w:rsidP="00145FC1">
      <w:pPr>
        <w:tabs>
          <w:tab w:val="left" w:pos="1260"/>
        </w:tabs>
        <w:autoSpaceDE w:val="0"/>
        <w:autoSpaceDN w:val="0"/>
        <w:ind w:firstLine="720"/>
        <w:jc w:val="both"/>
        <w:rPr>
          <w:color w:val="000000" w:themeColor="text1"/>
          <w:sz w:val="28"/>
          <w:szCs w:val="28"/>
        </w:rPr>
      </w:pPr>
      <w:r>
        <w:rPr>
          <w:color w:val="000000" w:themeColor="text1"/>
          <w:sz w:val="28"/>
          <w:szCs w:val="28"/>
        </w:rPr>
        <w:t xml:space="preserve">2.9. Взаємовідносини </w:t>
      </w:r>
      <w:proofErr w:type="spellStart"/>
      <w:r>
        <w:rPr>
          <w:color w:val="000000" w:themeColor="text1"/>
          <w:sz w:val="28"/>
          <w:szCs w:val="28"/>
        </w:rPr>
        <w:t>ЗАКЛАДу</w:t>
      </w:r>
      <w:proofErr w:type="spellEnd"/>
      <w:r>
        <w:rPr>
          <w:color w:val="000000" w:themeColor="text1"/>
          <w:sz w:val="28"/>
          <w:szCs w:val="28"/>
        </w:rPr>
        <w:t xml:space="preserve"> з юридичними і фізичними особами визначаються у відповідності до положень законодавства України. </w:t>
      </w:r>
    </w:p>
    <w:p w14:paraId="164A7DB5"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2.10. ЗАКЛАД працює за річним планом, погодженим</w:t>
      </w:r>
      <w:r>
        <w:rPr>
          <w:color w:val="000000" w:themeColor="text1"/>
          <w:sz w:val="28"/>
          <w:szCs w:val="28"/>
          <w:lang w:eastAsia="en-US"/>
        </w:rPr>
        <w:t xml:space="preserve"> із уповноважений органом управління</w:t>
      </w:r>
      <w:r>
        <w:rPr>
          <w:color w:val="000000" w:themeColor="text1"/>
          <w:sz w:val="28"/>
          <w:szCs w:val="28"/>
        </w:rPr>
        <w:t xml:space="preserve">. </w:t>
      </w:r>
    </w:p>
    <w:p w14:paraId="42C54FC9" w14:textId="77777777" w:rsidR="00145FC1" w:rsidRDefault="00145FC1" w:rsidP="00145FC1">
      <w:pPr>
        <w:ind w:firstLine="709"/>
        <w:jc w:val="both"/>
        <w:rPr>
          <w:color w:val="000000" w:themeColor="text1"/>
          <w:sz w:val="28"/>
          <w:szCs w:val="28"/>
        </w:rPr>
      </w:pPr>
      <w:r>
        <w:rPr>
          <w:color w:val="000000" w:themeColor="text1"/>
          <w:sz w:val="28"/>
          <w:szCs w:val="28"/>
        </w:rPr>
        <w:t xml:space="preserve">2.11. Навчальний рік у </w:t>
      </w:r>
      <w:proofErr w:type="spellStart"/>
      <w:r>
        <w:rPr>
          <w:color w:val="000000" w:themeColor="text1"/>
          <w:sz w:val="28"/>
          <w:szCs w:val="28"/>
        </w:rPr>
        <w:t>ЗАКЛАДі</w:t>
      </w:r>
      <w:proofErr w:type="spellEnd"/>
      <w:r>
        <w:rPr>
          <w:color w:val="000000" w:themeColor="text1"/>
          <w:sz w:val="28"/>
          <w:szCs w:val="28"/>
        </w:rPr>
        <w:t xml:space="preserve"> починається 1 вересня. Тривалість навчального року встановлюється Міністерством освіти і науки України.</w:t>
      </w:r>
    </w:p>
    <w:p w14:paraId="2692B35A"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2.12. Комплектування гуртків, груп та інших творчих об’єднань здійснюється у період з 1 по 15 вересня, який вважається робочим часом керівника гуртка, групи або іншого творчого об’єднання </w:t>
      </w:r>
      <w:proofErr w:type="spellStart"/>
      <w:r>
        <w:rPr>
          <w:color w:val="000000" w:themeColor="text1"/>
          <w:sz w:val="28"/>
          <w:szCs w:val="28"/>
        </w:rPr>
        <w:t>ЗАКЛАДу</w:t>
      </w:r>
      <w:proofErr w:type="spellEnd"/>
      <w:r>
        <w:rPr>
          <w:color w:val="000000" w:themeColor="text1"/>
          <w:sz w:val="28"/>
          <w:szCs w:val="28"/>
        </w:rPr>
        <w:t>.</w:t>
      </w:r>
    </w:p>
    <w:p w14:paraId="64F75BA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2.13. У канікулярні, святкові та неробочі дні ЗАКЛАД може працювати за окремим планом.</w:t>
      </w:r>
    </w:p>
    <w:p w14:paraId="008445AE"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2.14. ЗАКЛАД використовує типові освітні програми або розробляє свої освітні програми.</w:t>
      </w:r>
      <w:bookmarkStart w:id="2" w:name="n416"/>
      <w:bookmarkEnd w:id="2"/>
    </w:p>
    <w:p w14:paraId="6D71CB2C"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На основі освітньої програми ЗАКЛАД складає та затверджує річний план роботи закладу та навчальний план закладу, що конкретизують організацію освітнього процесу.</w:t>
      </w:r>
    </w:p>
    <w:p w14:paraId="418C4235"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2.15. ЗАКЛАД може використовувати самостійно розроблені навчальні програми для гуртків, секцій, творчих об’єднань, які схвалюються педагогічною радою закладу та </w:t>
      </w:r>
      <w:bookmarkStart w:id="3" w:name="_Hlk61871107"/>
      <w:r>
        <w:rPr>
          <w:color w:val="000000" w:themeColor="text1"/>
          <w:sz w:val="28"/>
          <w:szCs w:val="28"/>
        </w:rPr>
        <w:t xml:space="preserve">затверджуються </w:t>
      </w:r>
      <w:r>
        <w:rPr>
          <w:color w:val="000000" w:themeColor="text1"/>
          <w:sz w:val="28"/>
          <w:szCs w:val="28"/>
          <w:lang w:eastAsia="en-US"/>
        </w:rPr>
        <w:t>уповноваженим органом управління.</w:t>
      </w:r>
      <w:r>
        <w:rPr>
          <w:color w:val="000000" w:themeColor="text1"/>
          <w:sz w:val="28"/>
          <w:szCs w:val="28"/>
        </w:rPr>
        <w:t xml:space="preserve"> </w:t>
      </w:r>
      <w:bookmarkEnd w:id="3"/>
    </w:p>
    <w:p w14:paraId="3CD4CDEF"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Навчальні програми можуть бути однопрофільними, комплексними і такими, що передбачають індивіду</w:t>
      </w:r>
      <w:r>
        <w:rPr>
          <w:color w:val="000000" w:themeColor="text1"/>
          <w:sz w:val="28"/>
          <w:szCs w:val="28"/>
        </w:rPr>
        <w:softHyphen/>
        <w:t>альне навчання учнів та навчання у групах або об’єднаннях. Залежно від специфіки діяльності гуртка навчання проводиться від одного місяця до кількох років.</w:t>
      </w:r>
    </w:p>
    <w:p w14:paraId="4AED2C21"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2.16. Індивідуальне навчання у закладі позашкільної освіти проводиться відповідно до порядку, затвер</w:t>
      </w:r>
      <w:r>
        <w:rPr>
          <w:color w:val="000000" w:themeColor="text1"/>
          <w:sz w:val="28"/>
          <w:szCs w:val="28"/>
        </w:rPr>
        <w:softHyphen/>
        <w:t xml:space="preserve">дженого МОНУ. </w:t>
      </w:r>
    </w:p>
    <w:p w14:paraId="07C2D3D2"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2.17. Середня наповнюваність груп та інших організаційних форм у </w:t>
      </w:r>
      <w:proofErr w:type="spellStart"/>
      <w:r>
        <w:rPr>
          <w:color w:val="000000" w:themeColor="text1"/>
          <w:sz w:val="28"/>
          <w:szCs w:val="28"/>
        </w:rPr>
        <w:t>ЗАКЛАДі</w:t>
      </w:r>
      <w:proofErr w:type="spellEnd"/>
      <w:r>
        <w:rPr>
          <w:color w:val="000000" w:themeColor="text1"/>
          <w:sz w:val="28"/>
          <w:szCs w:val="28"/>
        </w:rPr>
        <w:t xml:space="preserve"> становить, як правило, 10-15 вихованців, учнів і слухачів. Наповнюваність окремих гуртків, груп та інших творчих об’єднань установлюється </w:t>
      </w:r>
      <w:r>
        <w:rPr>
          <w:color w:val="000000" w:themeColor="text1"/>
          <w:sz w:val="28"/>
          <w:szCs w:val="28"/>
        </w:rPr>
        <w:lastRenderedPageBreak/>
        <w:t>директором закладу позашкільної освіти залежно від профілю, навчальних планів, програм та можливостей організації освітнього, тренувального процесу, рівня майстерності вихованців, учнів і слухачів і становить не більш як 25 вихованців, учнів і слухачів.</w:t>
      </w:r>
    </w:p>
    <w:p w14:paraId="5844CCFF"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Чисельний склад груп, у яких передбачається індивідуальне навчання, становить від 1 до 5 вихованців (учнів і слухачів) згідно чинного законодавства. </w:t>
      </w:r>
    </w:p>
    <w:p w14:paraId="627924D5" w14:textId="77777777" w:rsidR="00145FC1" w:rsidRDefault="00145FC1" w:rsidP="00145FC1">
      <w:pPr>
        <w:ind w:firstLine="709"/>
        <w:jc w:val="both"/>
        <w:rPr>
          <w:color w:val="000000" w:themeColor="text1"/>
          <w:sz w:val="28"/>
          <w:szCs w:val="28"/>
        </w:rPr>
      </w:pPr>
      <w:r>
        <w:rPr>
          <w:color w:val="000000" w:themeColor="text1"/>
          <w:sz w:val="28"/>
          <w:szCs w:val="28"/>
        </w:rPr>
        <w:t xml:space="preserve">Гурток – це об’єднання вихованців, учнів і слухачів відповідно до їх нахилів, здібностей, інтересів до конкретного виду діяльності з урахуванням їх віку, психофізичних особливостей, стану здоров’я. </w:t>
      </w:r>
    </w:p>
    <w:p w14:paraId="5C86E32F" w14:textId="77777777" w:rsidR="00145FC1" w:rsidRDefault="00145FC1" w:rsidP="00145FC1">
      <w:pPr>
        <w:ind w:firstLine="709"/>
        <w:jc w:val="both"/>
        <w:rPr>
          <w:color w:val="000000" w:themeColor="text1"/>
          <w:sz w:val="28"/>
          <w:szCs w:val="28"/>
        </w:rPr>
      </w:pPr>
      <w:r>
        <w:rPr>
          <w:color w:val="000000" w:themeColor="text1"/>
          <w:sz w:val="28"/>
          <w:szCs w:val="28"/>
        </w:rPr>
        <w:t xml:space="preserve">Група – це складова гуртка, відділу, відділення або іншого творчого об’єднання одного профілю. </w:t>
      </w:r>
    </w:p>
    <w:p w14:paraId="3DC659D1" w14:textId="77777777" w:rsidR="00145FC1" w:rsidRDefault="00145FC1" w:rsidP="00145FC1">
      <w:pPr>
        <w:ind w:firstLine="709"/>
        <w:jc w:val="both"/>
        <w:rPr>
          <w:color w:val="000000" w:themeColor="text1"/>
          <w:sz w:val="28"/>
          <w:szCs w:val="28"/>
        </w:rPr>
      </w:pPr>
      <w:r>
        <w:rPr>
          <w:color w:val="000000" w:themeColor="text1"/>
          <w:sz w:val="28"/>
          <w:szCs w:val="28"/>
        </w:rPr>
        <w:t xml:space="preserve">Секція – це об’єднання вихованців, учнів і слухачів для проведення дослідницької, пошукової та експериментальної роботи з різних проблем науки, техніки, мистецтва, а також за спортивно-технічним, </w:t>
      </w:r>
      <w:proofErr w:type="spellStart"/>
      <w:r>
        <w:rPr>
          <w:color w:val="000000" w:themeColor="text1"/>
          <w:sz w:val="28"/>
          <w:szCs w:val="28"/>
        </w:rPr>
        <w:t>туристсько</w:t>
      </w:r>
      <w:proofErr w:type="spellEnd"/>
      <w:r>
        <w:rPr>
          <w:color w:val="000000" w:themeColor="text1"/>
          <w:sz w:val="28"/>
          <w:szCs w:val="28"/>
        </w:rPr>
        <w:t xml:space="preserve">-краєзнавчим або іншим напрямом діяльності. </w:t>
      </w:r>
    </w:p>
    <w:p w14:paraId="7D70754C" w14:textId="77777777" w:rsidR="00145FC1" w:rsidRDefault="00145FC1" w:rsidP="00145FC1">
      <w:pPr>
        <w:ind w:firstLine="709"/>
        <w:jc w:val="both"/>
        <w:rPr>
          <w:color w:val="000000" w:themeColor="text1"/>
          <w:sz w:val="28"/>
          <w:szCs w:val="28"/>
        </w:rPr>
      </w:pPr>
      <w:r>
        <w:rPr>
          <w:color w:val="000000" w:themeColor="text1"/>
          <w:sz w:val="28"/>
          <w:szCs w:val="28"/>
        </w:rPr>
        <w:t xml:space="preserve">Студія – це об’єднання вихованців, учнів і слухачів з різних видів або жанрів мистецтва: музичного, вокально-хорового, театрального, хореографічного, фольклорного, фольклорно-етнографічного, акторського, образотворчого, </w:t>
      </w:r>
      <w:proofErr w:type="spellStart"/>
      <w:r>
        <w:rPr>
          <w:color w:val="000000" w:themeColor="text1"/>
          <w:sz w:val="28"/>
          <w:szCs w:val="28"/>
        </w:rPr>
        <w:t>декоративно</w:t>
      </w:r>
      <w:proofErr w:type="spellEnd"/>
      <w:r>
        <w:rPr>
          <w:color w:val="000000" w:themeColor="text1"/>
          <w:sz w:val="28"/>
          <w:szCs w:val="28"/>
        </w:rPr>
        <w:t>-ужиткового, кіно-, відео-, фотоаматорського, літературно-творчого, композиторського.</w:t>
      </w:r>
    </w:p>
    <w:p w14:paraId="5E50E4A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2.18. Прийом до </w:t>
      </w:r>
      <w:proofErr w:type="spellStart"/>
      <w:r>
        <w:rPr>
          <w:color w:val="000000" w:themeColor="text1"/>
          <w:sz w:val="28"/>
          <w:szCs w:val="28"/>
        </w:rPr>
        <w:t>ЗАКЛАДу</w:t>
      </w:r>
      <w:proofErr w:type="spellEnd"/>
      <w:r>
        <w:rPr>
          <w:color w:val="000000" w:themeColor="text1"/>
          <w:sz w:val="28"/>
          <w:szCs w:val="28"/>
        </w:rPr>
        <w:t xml:space="preserve"> здійснюється протягом навчального року (в міру закінчення комплекту</w:t>
      </w:r>
      <w:r>
        <w:rPr>
          <w:color w:val="000000" w:themeColor="text1"/>
          <w:sz w:val="28"/>
          <w:szCs w:val="28"/>
        </w:rPr>
        <w:softHyphen/>
        <w:t>вання гуртків, груп та інших творчих об’єднань) за бажанням вихованців, учнів, слухачів і за згодою бать</w:t>
      </w:r>
      <w:r>
        <w:rPr>
          <w:color w:val="000000" w:themeColor="text1"/>
          <w:sz w:val="28"/>
          <w:szCs w:val="28"/>
        </w:rPr>
        <w:softHyphen/>
        <w:t xml:space="preserve">ків або осіб, які їх замінюють, як на </w:t>
      </w:r>
      <w:proofErr w:type="spellStart"/>
      <w:r>
        <w:rPr>
          <w:color w:val="000000" w:themeColor="text1"/>
          <w:sz w:val="28"/>
          <w:szCs w:val="28"/>
        </w:rPr>
        <w:t>безконкурсній</w:t>
      </w:r>
      <w:proofErr w:type="spellEnd"/>
      <w:r>
        <w:rPr>
          <w:color w:val="000000" w:themeColor="text1"/>
          <w:sz w:val="28"/>
          <w:szCs w:val="28"/>
        </w:rPr>
        <w:t xml:space="preserve"> основі, так і за конкурсом, умови якого розробляються закладом.</w:t>
      </w:r>
    </w:p>
    <w:p w14:paraId="60611191"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Прийом вихованців, учнів і слухачів до </w:t>
      </w:r>
      <w:proofErr w:type="spellStart"/>
      <w:r>
        <w:rPr>
          <w:color w:val="000000" w:themeColor="text1"/>
          <w:sz w:val="28"/>
          <w:szCs w:val="28"/>
        </w:rPr>
        <w:t>ЗАКЛАДу</w:t>
      </w:r>
      <w:proofErr w:type="spellEnd"/>
      <w:r>
        <w:rPr>
          <w:color w:val="000000" w:themeColor="text1"/>
          <w:sz w:val="28"/>
          <w:szCs w:val="28"/>
        </w:rPr>
        <w:t xml:space="preserve"> для одержання професій</w:t>
      </w:r>
      <w:r>
        <w:rPr>
          <w:color w:val="000000" w:themeColor="text1"/>
          <w:sz w:val="28"/>
          <w:szCs w:val="28"/>
        </w:rPr>
        <w:softHyphen/>
        <w:t>ної, спеціальної освіти здійснюється на підставі заяви батьків або осіб, які їх замінюють.</w:t>
      </w:r>
    </w:p>
    <w:p w14:paraId="06EBD048" w14:textId="77777777" w:rsidR="00145FC1" w:rsidRDefault="00145FC1" w:rsidP="00145FC1">
      <w:pPr>
        <w:pStyle w:val="HTML"/>
        <w:shd w:val="clear" w:color="auto" w:fill="FFFFFF"/>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Для зарахування учнів до спортивних, спортивно-технічних, туристських, скаутських, пластових, хореографічних об’єднань потрібна довідка медичного закладу про відсутність у них протипоказань для занять.</w:t>
      </w:r>
    </w:p>
    <w:p w14:paraId="1FA1FD26"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ЗАКЛАД здійснює освітній процес диференційовано (відповідно до індивідуальних можливос</w:t>
      </w:r>
      <w:r>
        <w:rPr>
          <w:color w:val="000000" w:themeColor="text1"/>
          <w:sz w:val="28"/>
          <w:szCs w:val="28"/>
        </w:rPr>
        <w:softHyphen/>
        <w:t xml:space="preserve">тей, інтересів, нахилів, здібностей вихованців з урахуванням їх віку, психофізичних особливостей, стану здоров’я) з використанням різних організаційних форм роботи: заняття, гурткова робота, клубна робота, урок, лекція, індивідуальне заняття, конференція, курси, семінар, читання, вікторина, концерт, змагання, навчально-тренувальні заняття, репетиція, похід, екскурсія, експедиція, акції, а також з заняття використанням дистанційних технологій. </w:t>
      </w:r>
    </w:p>
    <w:p w14:paraId="24796DFA"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2.19. Тривалість занять у </w:t>
      </w:r>
      <w:proofErr w:type="spellStart"/>
      <w:r>
        <w:rPr>
          <w:color w:val="000000" w:themeColor="text1"/>
          <w:sz w:val="28"/>
          <w:szCs w:val="28"/>
        </w:rPr>
        <w:t>ЗАКЛАДі</w:t>
      </w:r>
      <w:proofErr w:type="spellEnd"/>
      <w:r>
        <w:rPr>
          <w:color w:val="000000" w:themeColor="text1"/>
          <w:sz w:val="28"/>
          <w:szCs w:val="28"/>
        </w:rPr>
        <w:t xml:space="preserve"> визначається освітньою програмою,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здобувачів позашкільної освіти: </w:t>
      </w:r>
    </w:p>
    <w:p w14:paraId="617CDB1F"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віком до 6 років – до 30 хвилин; </w:t>
      </w:r>
    </w:p>
    <w:p w14:paraId="0DEF232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віком від 6 до 7 років – 35 хвилин; </w:t>
      </w:r>
    </w:p>
    <w:p w14:paraId="2A2488C7"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віком від 7 років – 45 хвилин. </w:t>
      </w:r>
    </w:p>
    <w:p w14:paraId="56A00C90"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Короткі перерви між заняттями (</w:t>
      </w:r>
      <w:proofErr w:type="spellStart"/>
      <w:r>
        <w:rPr>
          <w:color w:val="000000" w:themeColor="text1"/>
          <w:sz w:val="28"/>
          <w:szCs w:val="28"/>
        </w:rPr>
        <w:t>уроками</w:t>
      </w:r>
      <w:proofErr w:type="spellEnd"/>
      <w:r>
        <w:rPr>
          <w:color w:val="000000" w:themeColor="text1"/>
          <w:sz w:val="28"/>
          <w:szCs w:val="28"/>
        </w:rPr>
        <w:t>) є робочим часом керівника гуртка, групи або іншого творчо</w:t>
      </w:r>
      <w:r>
        <w:rPr>
          <w:color w:val="000000" w:themeColor="text1"/>
          <w:sz w:val="28"/>
          <w:szCs w:val="28"/>
        </w:rPr>
        <w:softHyphen/>
        <w:t>го об’єднання і визначаються режимом щоденної роботи закладу.</w:t>
      </w:r>
    </w:p>
    <w:p w14:paraId="550EDB16"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lastRenderedPageBreak/>
        <w:t xml:space="preserve">ЗАКЛАД забезпечує безпечні та нешкідливі умови навчання, виховання та праці, створює безпечне освітнє середовище. </w:t>
      </w:r>
    </w:p>
    <w:p w14:paraId="35F7AE9D"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2.20. Творчі об’єднання </w:t>
      </w:r>
      <w:proofErr w:type="spellStart"/>
      <w:r>
        <w:rPr>
          <w:color w:val="000000" w:themeColor="text1"/>
          <w:sz w:val="28"/>
          <w:szCs w:val="28"/>
        </w:rPr>
        <w:t>ЗАКЛАДу</w:t>
      </w:r>
      <w:proofErr w:type="spellEnd"/>
      <w:r>
        <w:rPr>
          <w:color w:val="000000" w:themeColor="text1"/>
          <w:sz w:val="28"/>
          <w:szCs w:val="28"/>
        </w:rPr>
        <w:t xml:space="preserve"> класифікуються за трьома рівнями: </w:t>
      </w:r>
    </w:p>
    <w:p w14:paraId="79F28BC8" w14:textId="77777777" w:rsidR="00145FC1" w:rsidRDefault="00145FC1" w:rsidP="00145FC1">
      <w:pPr>
        <w:ind w:firstLine="709"/>
        <w:jc w:val="both"/>
        <w:rPr>
          <w:color w:val="000000" w:themeColor="text1"/>
          <w:sz w:val="28"/>
          <w:szCs w:val="28"/>
        </w:rPr>
      </w:pPr>
      <w:r>
        <w:rPr>
          <w:color w:val="000000" w:themeColor="text1"/>
          <w:sz w:val="28"/>
          <w:szCs w:val="28"/>
        </w:rPr>
        <w:t>початковий рівень – творчі об’єднання загальнорозвиваючого спрямування, що сприяють виявленню здібностей, обдарувань здобувачів позашкільної освіти або розвитку їх інтересу до творчої діяльності;</w:t>
      </w:r>
    </w:p>
    <w:p w14:paraId="68E9742F" w14:textId="77777777" w:rsidR="00145FC1" w:rsidRDefault="00145FC1" w:rsidP="00145FC1">
      <w:pPr>
        <w:ind w:firstLine="709"/>
        <w:jc w:val="both"/>
        <w:rPr>
          <w:color w:val="000000" w:themeColor="text1"/>
          <w:sz w:val="28"/>
          <w:szCs w:val="28"/>
        </w:rPr>
      </w:pPr>
      <w:r>
        <w:rPr>
          <w:color w:val="000000" w:themeColor="text1"/>
          <w:sz w:val="28"/>
          <w:szCs w:val="28"/>
        </w:rPr>
        <w:t xml:space="preserve">основний рівень – творчі об’єднання, які розвивають стійкі інтереси здобувачів позашкільної освіти, дають їм знання, практичні уміння і навички, задовольняють потреби у професійній орієнтації; </w:t>
      </w:r>
    </w:p>
    <w:p w14:paraId="5F1B2B14" w14:textId="77777777" w:rsidR="00145FC1" w:rsidRDefault="00145FC1" w:rsidP="00145FC1">
      <w:pPr>
        <w:ind w:firstLine="709"/>
        <w:jc w:val="both"/>
        <w:rPr>
          <w:color w:val="000000" w:themeColor="text1"/>
          <w:sz w:val="28"/>
          <w:szCs w:val="28"/>
        </w:rPr>
      </w:pPr>
      <w:r>
        <w:rPr>
          <w:color w:val="000000" w:themeColor="text1"/>
          <w:sz w:val="28"/>
          <w:szCs w:val="28"/>
        </w:rPr>
        <w:t>вищий рівень – творчі об’єднання за інтересами для здібних і обдарованих здобувачів позашкільної освіти.</w:t>
      </w:r>
    </w:p>
    <w:p w14:paraId="30508FB5" w14:textId="77777777" w:rsidR="00145FC1" w:rsidRDefault="00145FC1" w:rsidP="00145FC1">
      <w:pPr>
        <w:pStyle w:val="a7"/>
        <w:tabs>
          <w:tab w:val="left" w:pos="1134"/>
        </w:tabs>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Відповідно до рівня класифікації визначаються мета і перспективи діяльності гуртків, груп та інших твор</w:t>
      </w:r>
      <w:r>
        <w:rPr>
          <w:rFonts w:ascii="Times New Roman" w:hAnsi="Times New Roman"/>
          <w:color w:val="000000" w:themeColor="text1"/>
          <w:sz w:val="28"/>
          <w:szCs w:val="28"/>
        </w:rPr>
        <w:softHyphen/>
        <w:t xml:space="preserve">чих об’єднань, їх чисельний склад, обирається програма. </w:t>
      </w:r>
    </w:p>
    <w:p w14:paraId="1DA5ECBF"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2.21. ЗАКЛАД, маючи висококваліфіковані кадри, належні матеріально-технічні умови, може організовувати проведення на своїй навчально-виховній базі виробничу та педагогічну практику учнів та студентів закладів освіти. </w:t>
      </w:r>
    </w:p>
    <w:p w14:paraId="017814A3"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2.22. ЗАКЛАД видає своїм випускникам відповідні документи про позашкільну освіту в порядку, встановленому центральним органом виконавчої влади у сфері освіти і науки.</w:t>
      </w:r>
    </w:p>
    <w:p w14:paraId="76BC5BFF" w14:textId="77777777" w:rsidR="00145FC1" w:rsidRDefault="00145FC1" w:rsidP="00145FC1">
      <w:pPr>
        <w:ind w:firstLine="709"/>
        <w:jc w:val="both"/>
        <w:rPr>
          <w:color w:val="000000" w:themeColor="text1"/>
          <w:sz w:val="28"/>
          <w:szCs w:val="28"/>
        </w:rPr>
      </w:pPr>
      <w:r>
        <w:rPr>
          <w:color w:val="000000" w:themeColor="text1"/>
          <w:sz w:val="28"/>
          <w:szCs w:val="28"/>
        </w:rPr>
        <w:t>2.23. Для подальшого розвитку інтересів і нахилів вихованців, учнів і слухачів, підтримки їх професійних навичок ЗАКЛАД за умови дотримання правил охорони праці і техніки безпеки може організовувати виконання замовлень підприємств, установ та організацій на виготовлення продукції (виконання робіт).</w:t>
      </w:r>
    </w:p>
    <w:p w14:paraId="33223AFA" w14:textId="77777777" w:rsidR="00145FC1" w:rsidRDefault="00145FC1" w:rsidP="00145FC1">
      <w:pPr>
        <w:ind w:firstLine="709"/>
        <w:jc w:val="both"/>
        <w:rPr>
          <w:color w:val="000000" w:themeColor="text1"/>
          <w:sz w:val="28"/>
          <w:szCs w:val="28"/>
        </w:rPr>
      </w:pPr>
      <w:r>
        <w:rPr>
          <w:color w:val="000000" w:themeColor="text1"/>
          <w:sz w:val="28"/>
          <w:szCs w:val="28"/>
        </w:rPr>
        <w:t>2.24. ЗАКЛАД може організовувати роботу гуртків та творчих об’єднань у приміщеннях закладів освіти, підприємств, організацій, за місцем проживання, на спортивних базах тощо, відповідно до укладених угод із зазначеними закладами та установами.</w:t>
      </w:r>
    </w:p>
    <w:p w14:paraId="433D5912" w14:textId="77777777" w:rsidR="00145FC1" w:rsidRDefault="00145FC1" w:rsidP="00145FC1">
      <w:pPr>
        <w:ind w:firstLine="709"/>
        <w:jc w:val="both"/>
        <w:rPr>
          <w:color w:val="000000" w:themeColor="text1"/>
          <w:sz w:val="28"/>
          <w:szCs w:val="28"/>
        </w:rPr>
      </w:pPr>
      <w:r>
        <w:rPr>
          <w:color w:val="000000" w:themeColor="text1"/>
          <w:sz w:val="28"/>
          <w:szCs w:val="28"/>
        </w:rPr>
        <w:t>2.25. ЗАКЛАД може проводити роботу спільно з науковими, творчими, громадськими організаціями, установами, створювати лабораторії для творчої, експериментальної, науково-дослідницької роботи.</w:t>
      </w:r>
    </w:p>
    <w:p w14:paraId="238ECF9F" w14:textId="77777777" w:rsidR="00145FC1" w:rsidRDefault="00145FC1" w:rsidP="00145FC1">
      <w:pPr>
        <w:ind w:firstLine="709"/>
        <w:jc w:val="both"/>
        <w:rPr>
          <w:color w:val="000000" w:themeColor="text1"/>
          <w:sz w:val="28"/>
          <w:szCs w:val="28"/>
        </w:rPr>
      </w:pPr>
      <w:r>
        <w:rPr>
          <w:color w:val="000000" w:themeColor="text1"/>
          <w:sz w:val="28"/>
          <w:szCs w:val="28"/>
        </w:rPr>
        <w:t>2.26. ЗАКЛАД проводить інформаційно-методичну роботу, спрямовану на удосконалення програм, змісту, форм і методів діяльності гуртків та інших творчих об’єднань.</w:t>
      </w:r>
    </w:p>
    <w:p w14:paraId="38BFD690" w14:textId="77777777" w:rsidR="00145FC1" w:rsidRDefault="00145FC1" w:rsidP="00145FC1">
      <w:pPr>
        <w:ind w:firstLine="709"/>
        <w:jc w:val="both"/>
        <w:rPr>
          <w:color w:val="000000" w:themeColor="text1"/>
          <w:sz w:val="28"/>
          <w:szCs w:val="28"/>
        </w:rPr>
      </w:pPr>
      <w:r>
        <w:rPr>
          <w:color w:val="000000" w:themeColor="text1"/>
          <w:sz w:val="28"/>
          <w:szCs w:val="28"/>
        </w:rPr>
        <w:t xml:space="preserve">2.27. У </w:t>
      </w:r>
      <w:proofErr w:type="spellStart"/>
      <w:r>
        <w:rPr>
          <w:color w:val="000000" w:themeColor="text1"/>
          <w:sz w:val="28"/>
          <w:szCs w:val="28"/>
        </w:rPr>
        <w:t>ЗАКЛАДі</w:t>
      </w:r>
      <w:proofErr w:type="spellEnd"/>
      <w:r>
        <w:rPr>
          <w:color w:val="000000" w:themeColor="text1"/>
          <w:sz w:val="28"/>
          <w:szCs w:val="28"/>
        </w:rPr>
        <w:t xml:space="preserve"> можуть функціонувати методичні об’єднання, відділи, відділення за напрямами діяльності гуртків, груп та інших творчих об’єднань, що охоплюють учасників освітнього процесу та спеціалістів певного професійного спрямування.</w:t>
      </w:r>
    </w:p>
    <w:p w14:paraId="329716F3" w14:textId="77777777" w:rsidR="00145FC1" w:rsidRDefault="00145FC1" w:rsidP="00145FC1">
      <w:pPr>
        <w:ind w:firstLine="709"/>
        <w:jc w:val="both"/>
        <w:rPr>
          <w:color w:val="000000" w:themeColor="text1"/>
          <w:sz w:val="28"/>
          <w:szCs w:val="28"/>
        </w:rPr>
      </w:pPr>
      <w:r>
        <w:rPr>
          <w:color w:val="000000" w:themeColor="text1"/>
          <w:sz w:val="28"/>
          <w:szCs w:val="28"/>
        </w:rPr>
        <w:t xml:space="preserve">Методичні об’єднання створюються у </w:t>
      </w:r>
      <w:proofErr w:type="spellStart"/>
      <w:r>
        <w:rPr>
          <w:color w:val="000000" w:themeColor="text1"/>
          <w:sz w:val="28"/>
          <w:szCs w:val="28"/>
        </w:rPr>
        <w:t>ЗАКЛАДі</w:t>
      </w:r>
      <w:proofErr w:type="spellEnd"/>
      <w:r>
        <w:rPr>
          <w:color w:val="000000" w:themeColor="text1"/>
          <w:sz w:val="28"/>
          <w:szCs w:val="28"/>
        </w:rPr>
        <w:t xml:space="preserve"> для координації науково-методичної, організаційної та практичної діяльності закладу з питань здобуття вихованцями, учнями, слухачами позашкільної освіти за різними напрямами.</w:t>
      </w:r>
    </w:p>
    <w:p w14:paraId="69582A70" w14:textId="77777777" w:rsidR="00145FC1" w:rsidRDefault="00145FC1" w:rsidP="00145FC1">
      <w:pPr>
        <w:ind w:firstLine="709"/>
        <w:jc w:val="both"/>
        <w:rPr>
          <w:color w:val="000000" w:themeColor="text1"/>
          <w:sz w:val="28"/>
          <w:szCs w:val="28"/>
        </w:rPr>
      </w:pPr>
      <w:r>
        <w:rPr>
          <w:color w:val="000000" w:themeColor="text1"/>
          <w:sz w:val="28"/>
          <w:szCs w:val="28"/>
        </w:rPr>
        <w:t xml:space="preserve">Відділи створюються у </w:t>
      </w:r>
      <w:proofErr w:type="spellStart"/>
      <w:r>
        <w:rPr>
          <w:color w:val="000000" w:themeColor="text1"/>
          <w:sz w:val="28"/>
          <w:szCs w:val="28"/>
        </w:rPr>
        <w:t>ЗАКЛАДі</w:t>
      </w:r>
      <w:proofErr w:type="spellEnd"/>
      <w:r>
        <w:rPr>
          <w:color w:val="000000" w:themeColor="text1"/>
          <w:sz w:val="28"/>
          <w:szCs w:val="28"/>
        </w:rPr>
        <w:t xml:space="preserve"> за наявності груп одного або кількох споріднених напрямів.</w:t>
      </w:r>
    </w:p>
    <w:p w14:paraId="7660F36F" w14:textId="77777777" w:rsidR="00145FC1" w:rsidRDefault="00145FC1" w:rsidP="00145FC1">
      <w:pPr>
        <w:ind w:firstLine="709"/>
        <w:jc w:val="both"/>
        <w:rPr>
          <w:color w:val="000000" w:themeColor="text1"/>
          <w:sz w:val="28"/>
          <w:szCs w:val="28"/>
        </w:rPr>
      </w:pPr>
      <w:r>
        <w:rPr>
          <w:color w:val="000000" w:themeColor="text1"/>
          <w:sz w:val="28"/>
          <w:szCs w:val="28"/>
        </w:rPr>
        <w:t xml:space="preserve">Відділення створюються у </w:t>
      </w:r>
      <w:proofErr w:type="spellStart"/>
      <w:r>
        <w:rPr>
          <w:color w:val="000000" w:themeColor="text1"/>
          <w:sz w:val="28"/>
          <w:szCs w:val="28"/>
        </w:rPr>
        <w:t>ЗАКЛАДі</w:t>
      </w:r>
      <w:proofErr w:type="spellEnd"/>
      <w:r>
        <w:rPr>
          <w:color w:val="000000" w:themeColor="text1"/>
          <w:sz w:val="28"/>
          <w:szCs w:val="28"/>
        </w:rPr>
        <w:t xml:space="preserve"> за видами гуртків, секцій та інших творчих об’єднань або за напрямами позашкільної освіти. </w:t>
      </w:r>
    </w:p>
    <w:p w14:paraId="0067E6FC"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2.28. Для здійснення освітньої діяльності </w:t>
      </w:r>
      <w:proofErr w:type="spellStart"/>
      <w:r>
        <w:rPr>
          <w:color w:val="000000" w:themeColor="text1"/>
          <w:sz w:val="28"/>
          <w:szCs w:val="28"/>
        </w:rPr>
        <w:t>ЗАКЛАДу</w:t>
      </w:r>
      <w:proofErr w:type="spellEnd"/>
      <w:r>
        <w:rPr>
          <w:color w:val="000000" w:themeColor="text1"/>
          <w:sz w:val="28"/>
          <w:szCs w:val="28"/>
        </w:rPr>
        <w:t xml:space="preserve"> можуть надаватися в користування або в оренду спортивні об’єкти, приміщення культурних, оздоровчих та інших закладів безоплатно або на пільгових умовах. Порядок надання </w:t>
      </w:r>
      <w:r>
        <w:rPr>
          <w:color w:val="000000" w:themeColor="text1"/>
          <w:sz w:val="28"/>
          <w:szCs w:val="28"/>
        </w:rPr>
        <w:lastRenderedPageBreak/>
        <w:t xml:space="preserve">зазначених об’єктів у користування або в оренду визначається відповідними місцевими органами виконавчої влади та органами місцевого самоврядування відповідно до законодавства України. </w:t>
      </w:r>
    </w:p>
    <w:p w14:paraId="2D14F630"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2.29. За погодженням з</w:t>
      </w:r>
      <w:r>
        <w:rPr>
          <w:color w:val="000000" w:themeColor="text1"/>
          <w:sz w:val="28"/>
          <w:szCs w:val="28"/>
          <w:lang w:eastAsia="en-US"/>
        </w:rPr>
        <w:t xml:space="preserve"> уповноваженим органом управління</w:t>
      </w:r>
      <w:r>
        <w:rPr>
          <w:color w:val="000000" w:themeColor="text1"/>
          <w:sz w:val="28"/>
          <w:szCs w:val="28"/>
        </w:rPr>
        <w:t xml:space="preserve"> ЗАКЛАД може виконувати замовлення підприємств, організацій та інших структур на вироби, необхідні у господарстві.</w:t>
      </w:r>
    </w:p>
    <w:p w14:paraId="18356276"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2.30. З метою визначення рівня практичної підготовки вихованців, учнів і слухачів ЗАКЛАД проводить організаційно-масову роботу у формі конференцій, концертів, змагань, походів, екскурсій, конкурсів, виставок, навчально-тренувальних зборів, інших форм, передбачених цим Статутом. Заходи можуть проводитися як в очній формі так із використанням дистанційних технологій. </w:t>
      </w:r>
    </w:p>
    <w:p w14:paraId="530F149E"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2.31. ЗАКЛАД проводить освітню діяльність, спрямовану на удосконалення програм, змісту, форм і методів діяльності гуртків, груп та інших творчих об’єднань та надає методичні рекомендації іншим суб’єктам освітньої діяльності за основними напрямами позашкільної освіти, що не мають обов’язкового характеру.</w:t>
      </w:r>
    </w:p>
    <w:p w14:paraId="0496E3BE"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З метою вдосконалення системи навчання та виховання в </w:t>
      </w:r>
      <w:proofErr w:type="spellStart"/>
      <w:r>
        <w:rPr>
          <w:color w:val="000000" w:themeColor="text1"/>
          <w:sz w:val="28"/>
          <w:szCs w:val="28"/>
        </w:rPr>
        <w:t>ЗАКЛАДі</w:t>
      </w:r>
      <w:proofErr w:type="spellEnd"/>
      <w:r>
        <w:rPr>
          <w:color w:val="000000" w:themeColor="text1"/>
          <w:sz w:val="28"/>
          <w:szCs w:val="28"/>
        </w:rPr>
        <w:t xml:space="preserve"> можуть створюватися методичні ра</w:t>
      </w:r>
      <w:r>
        <w:rPr>
          <w:color w:val="000000" w:themeColor="text1"/>
          <w:sz w:val="28"/>
          <w:szCs w:val="28"/>
        </w:rPr>
        <w:softHyphen/>
        <w:t>ди, комісії, до складу яких входять педагогічні працівники цього закладу та інші учасники освітнього процесу.</w:t>
      </w:r>
    </w:p>
    <w:p w14:paraId="2BABAA8B"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2.32. ЗАКЛАД може проводити освітню діяльність з підвищення кваліфікації педагогічних працівників за напрямами позашкільної роботи. Підвищення кваліфікації може проводитись у формі курсів, семінарів і за іншими організаційними формами. </w:t>
      </w:r>
    </w:p>
    <w:p w14:paraId="73BA6B03"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2.33. ЗАКЛАД може надавати інформаційно-методичну допомогу педагогічним колективам, закладам освіти, молодіжним, дитячим, громад</w:t>
      </w:r>
      <w:r>
        <w:rPr>
          <w:color w:val="000000" w:themeColor="text1"/>
          <w:sz w:val="28"/>
          <w:szCs w:val="28"/>
        </w:rPr>
        <w:softHyphen/>
        <w:t>ським організаціям.</w:t>
      </w:r>
    </w:p>
    <w:p w14:paraId="51A84E18"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3.34. ЗАКЛАД є організатором заходів, створює необхідні умови для відпочинку та розваг здобувачів позашкільної освіти. </w:t>
      </w:r>
    </w:p>
    <w:p w14:paraId="40C8E03C"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2.35. ЗАКЛАД пропагує досягнення своїх гуртків, груп, об’єднань, використовуючи для цього можливі канали (пресу, радіо, телебачення, інтернет ресурси).</w:t>
      </w:r>
    </w:p>
    <w:p w14:paraId="754F3EC0" w14:textId="77777777" w:rsidR="00145FC1" w:rsidRDefault="00145FC1" w:rsidP="00145FC1">
      <w:pPr>
        <w:pStyle w:val="a7"/>
        <w:tabs>
          <w:tab w:val="left" w:pos="1134"/>
        </w:tabs>
        <w:ind w:left="0"/>
        <w:jc w:val="center"/>
        <w:rPr>
          <w:rFonts w:ascii="Times New Roman" w:hAnsi="Times New Roman"/>
          <w:b/>
          <w:bCs/>
          <w:color w:val="000000" w:themeColor="text1"/>
          <w:sz w:val="28"/>
          <w:szCs w:val="28"/>
        </w:rPr>
      </w:pPr>
    </w:p>
    <w:p w14:paraId="7C274D99" w14:textId="77777777" w:rsidR="00145FC1" w:rsidRDefault="00145FC1" w:rsidP="00145FC1">
      <w:pPr>
        <w:pStyle w:val="a7"/>
        <w:tabs>
          <w:tab w:val="left" w:pos="1134"/>
        </w:tabs>
        <w:ind w:left="0"/>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 УЧАСНИКИ ОСВІТНЬОГО ПРОЦЕСУ</w:t>
      </w:r>
      <w:bookmarkEnd w:id="1"/>
    </w:p>
    <w:p w14:paraId="0AD8DE8C"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3.1. Учасниками освітнього процесу </w:t>
      </w:r>
      <w:proofErr w:type="spellStart"/>
      <w:r>
        <w:rPr>
          <w:color w:val="000000" w:themeColor="text1"/>
          <w:sz w:val="28"/>
          <w:szCs w:val="28"/>
        </w:rPr>
        <w:t>ЗАКЛАДу</w:t>
      </w:r>
      <w:proofErr w:type="spellEnd"/>
      <w:r>
        <w:rPr>
          <w:color w:val="000000" w:themeColor="text1"/>
          <w:sz w:val="28"/>
          <w:szCs w:val="28"/>
        </w:rPr>
        <w:t xml:space="preserve"> є: </w:t>
      </w:r>
    </w:p>
    <w:p w14:paraId="3CDE4CFE" w14:textId="77777777" w:rsidR="00145FC1" w:rsidRDefault="00145FC1" w:rsidP="00145FC1">
      <w:pPr>
        <w:ind w:firstLine="709"/>
        <w:jc w:val="both"/>
        <w:rPr>
          <w:color w:val="000000" w:themeColor="text1"/>
          <w:sz w:val="28"/>
          <w:szCs w:val="28"/>
        </w:rPr>
      </w:pPr>
      <w:r>
        <w:rPr>
          <w:color w:val="000000" w:themeColor="text1"/>
          <w:sz w:val="28"/>
          <w:szCs w:val="28"/>
        </w:rPr>
        <w:t xml:space="preserve">здобувачі позашкільної освіти (вихованці, учні, слухачі, інші особи, які здобувають позашкільну освіту); </w:t>
      </w:r>
    </w:p>
    <w:p w14:paraId="373C8597" w14:textId="77777777" w:rsidR="00145FC1" w:rsidRDefault="00145FC1" w:rsidP="00145FC1">
      <w:pPr>
        <w:ind w:left="709"/>
        <w:jc w:val="both"/>
        <w:rPr>
          <w:color w:val="000000" w:themeColor="text1"/>
          <w:sz w:val="28"/>
          <w:szCs w:val="28"/>
        </w:rPr>
      </w:pPr>
      <w:r>
        <w:rPr>
          <w:color w:val="000000" w:themeColor="text1"/>
          <w:sz w:val="28"/>
          <w:szCs w:val="28"/>
        </w:rPr>
        <w:t xml:space="preserve">педагогічні, науково-педагогічні, наукові працівники; </w:t>
      </w:r>
    </w:p>
    <w:p w14:paraId="27DDB91D" w14:textId="77777777" w:rsidR="00145FC1" w:rsidRDefault="00145FC1" w:rsidP="00145FC1">
      <w:pPr>
        <w:ind w:left="709"/>
        <w:jc w:val="both"/>
        <w:rPr>
          <w:color w:val="000000" w:themeColor="text1"/>
          <w:sz w:val="28"/>
          <w:szCs w:val="28"/>
        </w:rPr>
      </w:pPr>
      <w:r>
        <w:rPr>
          <w:color w:val="000000" w:themeColor="text1"/>
          <w:sz w:val="28"/>
          <w:szCs w:val="28"/>
        </w:rPr>
        <w:t xml:space="preserve">інші працівники закладу освіти; </w:t>
      </w:r>
    </w:p>
    <w:p w14:paraId="00135D6A" w14:textId="77777777" w:rsidR="00145FC1" w:rsidRDefault="00145FC1" w:rsidP="00145FC1">
      <w:pPr>
        <w:ind w:left="709"/>
        <w:jc w:val="both"/>
        <w:rPr>
          <w:color w:val="000000" w:themeColor="text1"/>
          <w:sz w:val="28"/>
          <w:szCs w:val="28"/>
        </w:rPr>
      </w:pPr>
      <w:r>
        <w:rPr>
          <w:color w:val="000000" w:themeColor="text1"/>
          <w:sz w:val="28"/>
          <w:szCs w:val="28"/>
        </w:rPr>
        <w:t>батьки здобувачів позашкільної освіти.</w:t>
      </w:r>
    </w:p>
    <w:p w14:paraId="01F350C0"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керівника закладу. Відповідальність за зміст таких заходів несе керівник закладу. </w:t>
      </w:r>
    </w:p>
    <w:p w14:paraId="6E6D93CA"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3.3. Здобувачі позашкільної освіти </w:t>
      </w:r>
      <w:proofErr w:type="spellStart"/>
      <w:r>
        <w:rPr>
          <w:color w:val="000000" w:themeColor="text1"/>
          <w:sz w:val="28"/>
          <w:szCs w:val="28"/>
        </w:rPr>
        <w:t>ЗАКЛАДу</w:t>
      </w:r>
      <w:proofErr w:type="spellEnd"/>
      <w:r>
        <w:rPr>
          <w:color w:val="000000" w:themeColor="text1"/>
          <w:sz w:val="28"/>
          <w:szCs w:val="28"/>
        </w:rPr>
        <w:t xml:space="preserve"> мають гарантоване державою право на: </w:t>
      </w:r>
    </w:p>
    <w:p w14:paraId="7CCBA329" w14:textId="77777777" w:rsidR="00145FC1" w:rsidRDefault="00145FC1" w:rsidP="00145FC1">
      <w:pPr>
        <w:ind w:firstLine="709"/>
        <w:jc w:val="both"/>
        <w:rPr>
          <w:color w:val="000000" w:themeColor="text1"/>
          <w:sz w:val="28"/>
          <w:szCs w:val="28"/>
        </w:rPr>
      </w:pPr>
      <w:r>
        <w:rPr>
          <w:color w:val="000000" w:themeColor="text1"/>
          <w:sz w:val="28"/>
          <w:szCs w:val="28"/>
        </w:rPr>
        <w:t>здобуття позашкільної освіти відповідно до їх здібностей, обдарувань, уподобань та інтересів;</w:t>
      </w:r>
    </w:p>
    <w:p w14:paraId="2B3F508F" w14:textId="77777777" w:rsidR="00145FC1" w:rsidRDefault="00145FC1" w:rsidP="00145FC1">
      <w:pPr>
        <w:ind w:firstLine="709"/>
        <w:jc w:val="both"/>
        <w:rPr>
          <w:color w:val="000000" w:themeColor="text1"/>
          <w:sz w:val="28"/>
          <w:szCs w:val="28"/>
        </w:rPr>
      </w:pPr>
      <w:r>
        <w:rPr>
          <w:color w:val="000000" w:themeColor="text1"/>
          <w:sz w:val="28"/>
          <w:szCs w:val="28"/>
        </w:rPr>
        <w:lastRenderedPageBreak/>
        <w:t>безоплатну освіту, яка забезпечується у закладах позашкільної освіти за рахунок фінансування з державного або місцевих бюджетів у порядку, встановленому законодавством України;</w:t>
      </w:r>
    </w:p>
    <w:p w14:paraId="370250BF" w14:textId="77777777" w:rsidR="00145FC1" w:rsidRDefault="00145FC1" w:rsidP="00145FC1">
      <w:pPr>
        <w:ind w:left="709"/>
        <w:jc w:val="both"/>
        <w:rPr>
          <w:color w:val="000000" w:themeColor="text1"/>
          <w:sz w:val="28"/>
          <w:szCs w:val="28"/>
        </w:rPr>
      </w:pPr>
      <w:r>
        <w:rPr>
          <w:color w:val="000000" w:themeColor="text1"/>
          <w:sz w:val="28"/>
          <w:szCs w:val="28"/>
        </w:rPr>
        <w:t>добровільний вибір виду діяльності;</w:t>
      </w:r>
    </w:p>
    <w:p w14:paraId="6EE07E35" w14:textId="77777777" w:rsidR="00145FC1" w:rsidRDefault="00145FC1" w:rsidP="00145FC1">
      <w:pPr>
        <w:ind w:left="709"/>
        <w:jc w:val="both"/>
        <w:rPr>
          <w:color w:val="000000" w:themeColor="text1"/>
          <w:sz w:val="28"/>
          <w:szCs w:val="28"/>
        </w:rPr>
      </w:pPr>
      <w:r>
        <w:rPr>
          <w:color w:val="000000" w:themeColor="text1"/>
          <w:sz w:val="28"/>
          <w:szCs w:val="28"/>
        </w:rPr>
        <w:t xml:space="preserve">навчання у декількох гуртках, групах та інших творчих об’єднаннях; </w:t>
      </w:r>
    </w:p>
    <w:p w14:paraId="3556BAC1" w14:textId="77777777" w:rsidR="00145FC1" w:rsidRDefault="00145FC1" w:rsidP="00145FC1">
      <w:pPr>
        <w:ind w:left="709"/>
        <w:jc w:val="both"/>
        <w:rPr>
          <w:color w:val="000000" w:themeColor="text1"/>
          <w:sz w:val="28"/>
          <w:szCs w:val="28"/>
        </w:rPr>
      </w:pPr>
      <w:r>
        <w:rPr>
          <w:color w:val="000000" w:themeColor="text1"/>
          <w:sz w:val="28"/>
          <w:szCs w:val="28"/>
        </w:rPr>
        <w:t>безпечні та нешкідливі умови навчання та праці;</w:t>
      </w:r>
    </w:p>
    <w:p w14:paraId="5B474F8F"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користування навчально-виробничою, науковою, матеріально-технічною, культурно-спортивною, корекційно-відповідною та оздоровчою базою установи;</w:t>
      </w:r>
    </w:p>
    <w:p w14:paraId="59C40BCC"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участь в різних видах навчальної та науково-практичної роботи, у конференціях, олімпіадах, спортив</w:t>
      </w:r>
      <w:r>
        <w:rPr>
          <w:color w:val="000000" w:themeColor="text1"/>
          <w:sz w:val="28"/>
          <w:szCs w:val="28"/>
        </w:rPr>
        <w:softHyphen/>
        <w:t>них змаганнях, виставках, конкурсах та інших масових заходах;</w:t>
      </w:r>
    </w:p>
    <w:p w14:paraId="51056BB2" w14:textId="77777777" w:rsidR="00145FC1" w:rsidRDefault="00145FC1" w:rsidP="00145FC1">
      <w:pPr>
        <w:ind w:left="709"/>
        <w:jc w:val="both"/>
        <w:rPr>
          <w:color w:val="000000" w:themeColor="text1"/>
          <w:sz w:val="28"/>
          <w:szCs w:val="28"/>
        </w:rPr>
      </w:pPr>
      <w:r>
        <w:rPr>
          <w:color w:val="000000" w:themeColor="text1"/>
          <w:sz w:val="28"/>
          <w:szCs w:val="28"/>
        </w:rPr>
        <w:t xml:space="preserve">представлення в органах громадського самоврядування </w:t>
      </w:r>
      <w:proofErr w:type="spellStart"/>
      <w:r>
        <w:rPr>
          <w:color w:val="000000" w:themeColor="text1"/>
          <w:sz w:val="28"/>
          <w:szCs w:val="28"/>
        </w:rPr>
        <w:t>ЗАКЛАДу</w:t>
      </w:r>
      <w:proofErr w:type="spellEnd"/>
      <w:r>
        <w:rPr>
          <w:color w:val="000000" w:themeColor="text1"/>
          <w:sz w:val="28"/>
          <w:szCs w:val="28"/>
        </w:rPr>
        <w:t xml:space="preserve">; </w:t>
      </w:r>
    </w:p>
    <w:p w14:paraId="58017CA8" w14:textId="77777777" w:rsidR="00145FC1" w:rsidRDefault="00145FC1" w:rsidP="00145FC1">
      <w:pPr>
        <w:ind w:left="709"/>
        <w:jc w:val="both"/>
        <w:rPr>
          <w:color w:val="000000" w:themeColor="text1"/>
          <w:sz w:val="28"/>
          <w:szCs w:val="28"/>
        </w:rPr>
      </w:pPr>
      <w:r>
        <w:rPr>
          <w:color w:val="000000" w:themeColor="text1"/>
          <w:sz w:val="28"/>
          <w:szCs w:val="28"/>
        </w:rPr>
        <w:t>вільне вираження поглядів, переконань;</w:t>
      </w:r>
    </w:p>
    <w:p w14:paraId="4C180F93"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захист від будь-яких форм експлуатації, психічного і фізичного насильства, від дій педагогічних та ін</w:t>
      </w:r>
      <w:r>
        <w:rPr>
          <w:color w:val="000000" w:themeColor="text1"/>
          <w:sz w:val="28"/>
          <w:szCs w:val="28"/>
        </w:rPr>
        <w:softHyphen/>
        <w:t>ших працівників, які порушують їх права, принижують честь і гідність;</w:t>
      </w:r>
    </w:p>
    <w:p w14:paraId="521A4C60"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на пільгове або безоплатне відвідування музеїв, історико-архітектурних пам’ятників у порядку, встановленому Кабінетом Міністрів України;</w:t>
      </w:r>
    </w:p>
    <w:p w14:paraId="55F0CDC6" w14:textId="77777777" w:rsidR="00145FC1" w:rsidRDefault="00145FC1" w:rsidP="00145FC1">
      <w:pPr>
        <w:tabs>
          <w:tab w:val="left" w:pos="1134"/>
        </w:tabs>
        <w:ind w:left="709"/>
        <w:jc w:val="both"/>
        <w:rPr>
          <w:color w:val="000000" w:themeColor="text1"/>
          <w:sz w:val="28"/>
          <w:szCs w:val="28"/>
        </w:rPr>
      </w:pPr>
      <w:r>
        <w:rPr>
          <w:color w:val="000000" w:themeColor="text1"/>
          <w:sz w:val="28"/>
          <w:szCs w:val="28"/>
        </w:rPr>
        <w:t xml:space="preserve">на безоплатне медичне обслуговування в закладах охорони здоров’я, визначених відповідними органами виконавчої влади. </w:t>
      </w:r>
    </w:p>
    <w:p w14:paraId="12130909" w14:textId="77777777" w:rsidR="00145FC1" w:rsidRDefault="00145FC1" w:rsidP="00145FC1">
      <w:pPr>
        <w:tabs>
          <w:tab w:val="left" w:pos="1134"/>
        </w:tabs>
        <w:ind w:firstLine="709"/>
        <w:jc w:val="both"/>
        <w:rPr>
          <w:color w:val="000000" w:themeColor="text1"/>
          <w:sz w:val="28"/>
          <w:szCs w:val="28"/>
        </w:rPr>
      </w:pPr>
      <w:bookmarkStart w:id="4" w:name="_Hlk57202854"/>
      <w:r>
        <w:rPr>
          <w:color w:val="000000" w:themeColor="text1"/>
          <w:sz w:val="28"/>
          <w:szCs w:val="28"/>
        </w:rPr>
        <w:t xml:space="preserve">3.4. Здобувачі позашкільної освіти </w:t>
      </w:r>
      <w:proofErr w:type="spellStart"/>
      <w:r>
        <w:rPr>
          <w:color w:val="000000" w:themeColor="text1"/>
          <w:sz w:val="28"/>
          <w:szCs w:val="28"/>
        </w:rPr>
        <w:t>ЗАКЛАДу</w:t>
      </w:r>
      <w:proofErr w:type="spellEnd"/>
      <w:r>
        <w:rPr>
          <w:color w:val="000000" w:themeColor="text1"/>
          <w:sz w:val="28"/>
          <w:szCs w:val="28"/>
        </w:rPr>
        <w:t xml:space="preserve"> зобов’язані:</w:t>
      </w:r>
    </w:p>
    <w:bookmarkEnd w:id="4"/>
    <w:p w14:paraId="7F4E6B84" w14:textId="77777777" w:rsidR="00145FC1" w:rsidRDefault="00145FC1" w:rsidP="00145FC1">
      <w:pPr>
        <w:ind w:left="709"/>
        <w:jc w:val="both"/>
        <w:rPr>
          <w:color w:val="000000" w:themeColor="text1"/>
          <w:sz w:val="28"/>
          <w:szCs w:val="28"/>
        </w:rPr>
      </w:pPr>
      <w:r>
        <w:rPr>
          <w:color w:val="000000" w:themeColor="text1"/>
          <w:sz w:val="28"/>
          <w:szCs w:val="28"/>
        </w:rPr>
        <w:t xml:space="preserve">оволодівати знаннями, вміннями, навичками, цінностями; </w:t>
      </w:r>
    </w:p>
    <w:p w14:paraId="7E7FB191" w14:textId="77777777" w:rsidR="00145FC1" w:rsidRDefault="00145FC1" w:rsidP="00145FC1">
      <w:pPr>
        <w:ind w:left="709"/>
        <w:jc w:val="both"/>
        <w:rPr>
          <w:color w:val="000000" w:themeColor="text1"/>
          <w:sz w:val="28"/>
          <w:szCs w:val="28"/>
        </w:rPr>
      </w:pPr>
      <w:r>
        <w:rPr>
          <w:color w:val="000000" w:themeColor="text1"/>
          <w:sz w:val="28"/>
          <w:szCs w:val="28"/>
        </w:rPr>
        <w:t xml:space="preserve">підвищувати загальний культурний рівень; </w:t>
      </w:r>
    </w:p>
    <w:p w14:paraId="03CC0961" w14:textId="77777777" w:rsidR="00145FC1" w:rsidRDefault="00145FC1" w:rsidP="00145FC1">
      <w:pPr>
        <w:ind w:left="709"/>
        <w:jc w:val="both"/>
        <w:rPr>
          <w:color w:val="000000" w:themeColor="text1"/>
          <w:sz w:val="28"/>
          <w:szCs w:val="28"/>
        </w:rPr>
      </w:pPr>
      <w:r>
        <w:rPr>
          <w:color w:val="000000" w:themeColor="text1"/>
          <w:sz w:val="28"/>
          <w:szCs w:val="28"/>
        </w:rPr>
        <w:t xml:space="preserve">брати участь у різних видах трудової діяльності; </w:t>
      </w:r>
    </w:p>
    <w:p w14:paraId="459091E6" w14:textId="77777777" w:rsidR="00145FC1" w:rsidRDefault="00145FC1" w:rsidP="00145FC1">
      <w:pPr>
        <w:ind w:left="709"/>
        <w:jc w:val="both"/>
        <w:rPr>
          <w:color w:val="000000" w:themeColor="text1"/>
          <w:sz w:val="28"/>
          <w:szCs w:val="28"/>
        </w:rPr>
      </w:pPr>
      <w:r>
        <w:rPr>
          <w:color w:val="000000" w:themeColor="text1"/>
          <w:sz w:val="28"/>
          <w:szCs w:val="28"/>
        </w:rPr>
        <w:t>дотримуватися морально-етичних норм;</w:t>
      </w:r>
    </w:p>
    <w:p w14:paraId="5639FF38" w14:textId="77777777" w:rsidR="00145FC1" w:rsidRDefault="00145FC1" w:rsidP="00145FC1">
      <w:pPr>
        <w:ind w:left="709"/>
        <w:jc w:val="both"/>
        <w:rPr>
          <w:color w:val="000000" w:themeColor="text1"/>
          <w:sz w:val="28"/>
          <w:szCs w:val="28"/>
        </w:rPr>
      </w:pPr>
      <w:r>
        <w:rPr>
          <w:color w:val="000000" w:themeColor="text1"/>
          <w:sz w:val="28"/>
          <w:szCs w:val="28"/>
        </w:rPr>
        <w:t>бережливо ставитися до державного, громадського та особистого майна;</w:t>
      </w:r>
    </w:p>
    <w:p w14:paraId="0A00D8F2" w14:textId="77777777" w:rsidR="00145FC1" w:rsidRDefault="00145FC1" w:rsidP="00145FC1">
      <w:pPr>
        <w:ind w:left="709"/>
        <w:jc w:val="both"/>
        <w:rPr>
          <w:color w:val="000000" w:themeColor="text1"/>
          <w:sz w:val="28"/>
          <w:szCs w:val="28"/>
        </w:rPr>
      </w:pPr>
      <w:r>
        <w:rPr>
          <w:color w:val="000000" w:themeColor="text1"/>
          <w:sz w:val="28"/>
          <w:szCs w:val="28"/>
        </w:rPr>
        <w:t xml:space="preserve">дотримуватися вимог статуту, правил внутрішнього розпорядку закладу. </w:t>
      </w:r>
    </w:p>
    <w:p w14:paraId="5D8F67F8"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3.5. Педагогічні працівники </w:t>
      </w:r>
      <w:proofErr w:type="spellStart"/>
      <w:r>
        <w:rPr>
          <w:color w:val="000000" w:themeColor="text1"/>
          <w:sz w:val="28"/>
          <w:szCs w:val="28"/>
        </w:rPr>
        <w:t>ЗАКЛАДу</w:t>
      </w:r>
      <w:proofErr w:type="spellEnd"/>
      <w:r>
        <w:rPr>
          <w:color w:val="000000" w:themeColor="text1"/>
          <w:sz w:val="28"/>
          <w:szCs w:val="28"/>
        </w:rPr>
        <w:t xml:space="preserve"> мають право на:</w:t>
      </w:r>
    </w:p>
    <w:p w14:paraId="61948DCD" w14:textId="77777777" w:rsidR="00145FC1" w:rsidRDefault="00145FC1" w:rsidP="00145FC1">
      <w:pPr>
        <w:ind w:firstLine="709"/>
        <w:jc w:val="both"/>
        <w:rPr>
          <w:color w:val="000000" w:themeColor="text1"/>
          <w:sz w:val="28"/>
          <w:szCs w:val="28"/>
        </w:rPr>
      </w:pPr>
      <w:r>
        <w:rPr>
          <w:color w:val="000000" w:themeColor="text1"/>
          <w:sz w:val="28"/>
          <w:szCs w:val="28"/>
        </w:rPr>
        <w:t xml:space="preserve">внесення керівництву закладу та </w:t>
      </w:r>
      <w:r>
        <w:rPr>
          <w:color w:val="000000" w:themeColor="text1"/>
          <w:sz w:val="28"/>
          <w:szCs w:val="28"/>
          <w:lang w:eastAsia="en-US"/>
        </w:rPr>
        <w:t>уповноваженому органові управління</w:t>
      </w:r>
      <w:r>
        <w:rPr>
          <w:color w:val="000000" w:themeColor="text1"/>
          <w:sz w:val="28"/>
          <w:szCs w:val="28"/>
        </w:rPr>
        <w:t xml:space="preserve"> пропозицій щодо поліпшення освітнього процесу, подання на розгляд керівництву установи та педагогічної ради пропозицій про моральне та матеріальне заохочення здобувачів позашкільної освіти (вихованців, гуртківців і слухачів, інше), застосування стягнень до тих, хто порушує правила внутрішнього трудового розпорядку, що діють в установі; </w:t>
      </w:r>
    </w:p>
    <w:p w14:paraId="1B10E337" w14:textId="77777777" w:rsidR="00145FC1" w:rsidRDefault="00145FC1" w:rsidP="00145FC1">
      <w:pPr>
        <w:ind w:left="709"/>
        <w:jc w:val="both"/>
        <w:rPr>
          <w:color w:val="000000" w:themeColor="text1"/>
          <w:sz w:val="28"/>
          <w:szCs w:val="28"/>
        </w:rPr>
      </w:pPr>
      <w:r>
        <w:rPr>
          <w:color w:val="000000" w:themeColor="text1"/>
          <w:sz w:val="28"/>
          <w:szCs w:val="28"/>
        </w:rPr>
        <w:t>вибір форм підвищення кваліфікації педагогічних працівників;</w:t>
      </w:r>
    </w:p>
    <w:p w14:paraId="71E9847A"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участь у роботі методичних </w:t>
      </w:r>
      <w:proofErr w:type="spellStart"/>
      <w:r>
        <w:rPr>
          <w:color w:val="000000" w:themeColor="text1"/>
          <w:sz w:val="28"/>
          <w:szCs w:val="28"/>
        </w:rPr>
        <w:t>методоб’єднань</w:t>
      </w:r>
      <w:proofErr w:type="spellEnd"/>
      <w:r>
        <w:rPr>
          <w:color w:val="000000" w:themeColor="text1"/>
          <w:sz w:val="28"/>
          <w:szCs w:val="28"/>
        </w:rPr>
        <w:t>, нарад, зборів, інших органів самоврядування установи в заходах, пов’язаних з організацією освітнього процесу;</w:t>
      </w:r>
    </w:p>
    <w:p w14:paraId="268C31CF" w14:textId="77777777" w:rsidR="00145FC1" w:rsidRDefault="00145FC1" w:rsidP="00145FC1">
      <w:pPr>
        <w:tabs>
          <w:tab w:val="left" w:pos="993"/>
        </w:tabs>
        <w:ind w:firstLine="709"/>
        <w:jc w:val="both"/>
        <w:rPr>
          <w:color w:val="000000" w:themeColor="text1"/>
          <w:sz w:val="28"/>
          <w:szCs w:val="28"/>
        </w:rPr>
      </w:pPr>
      <w:r>
        <w:rPr>
          <w:color w:val="000000" w:themeColor="text1"/>
          <w:sz w:val="28"/>
          <w:szCs w:val="28"/>
        </w:rPr>
        <w:t>вибір педагогічно обґрунтованих форм, методів, засобів роботи із вихованцями, гуртківцями, слухачами;</w:t>
      </w:r>
    </w:p>
    <w:p w14:paraId="6B5FA4D8" w14:textId="77777777" w:rsidR="00145FC1" w:rsidRDefault="00145FC1" w:rsidP="00145FC1">
      <w:pPr>
        <w:ind w:left="709"/>
        <w:jc w:val="both"/>
        <w:rPr>
          <w:color w:val="000000" w:themeColor="text1"/>
          <w:sz w:val="28"/>
          <w:szCs w:val="28"/>
        </w:rPr>
      </w:pPr>
      <w:r>
        <w:rPr>
          <w:color w:val="000000" w:themeColor="text1"/>
          <w:sz w:val="28"/>
          <w:szCs w:val="28"/>
        </w:rPr>
        <w:t>захист професійної честі, гідності відповідно до законодавства;</w:t>
      </w:r>
    </w:p>
    <w:p w14:paraId="4F43D9B8"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соціальне та матеріальне заохочення за досягнення вагомих результатів у виконанні покладених на них завдань;</w:t>
      </w:r>
    </w:p>
    <w:p w14:paraId="79044D5E"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об’єднання у професійні спілки, участь в інших об’єднаннях громадян, діяльність яких не заборонена законодавством.</w:t>
      </w:r>
    </w:p>
    <w:p w14:paraId="35191412"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3.6. Педагогічні працівники </w:t>
      </w:r>
      <w:proofErr w:type="spellStart"/>
      <w:r>
        <w:rPr>
          <w:color w:val="000000" w:themeColor="text1"/>
          <w:sz w:val="28"/>
          <w:szCs w:val="28"/>
        </w:rPr>
        <w:t>ЗАКЛАДу</w:t>
      </w:r>
      <w:proofErr w:type="spellEnd"/>
      <w:r>
        <w:rPr>
          <w:color w:val="000000" w:themeColor="text1"/>
          <w:sz w:val="28"/>
          <w:szCs w:val="28"/>
        </w:rPr>
        <w:t xml:space="preserve"> зобов’язані:</w:t>
      </w:r>
    </w:p>
    <w:p w14:paraId="1E23D95F" w14:textId="77777777" w:rsidR="00145FC1" w:rsidRDefault="00145FC1" w:rsidP="00145FC1">
      <w:pPr>
        <w:ind w:left="709"/>
        <w:jc w:val="both"/>
        <w:rPr>
          <w:color w:val="000000" w:themeColor="text1"/>
          <w:sz w:val="28"/>
          <w:szCs w:val="28"/>
        </w:rPr>
      </w:pPr>
      <w:r>
        <w:rPr>
          <w:color w:val="000000" w:themeColor="text1"/>
          <w:sz w:val="28"/>
          <w:szCs w:val="28"/>
        </w:rPr>
        <w:t>виконувати навчальні плани і програми;</w:t>
      </w:r>
    </w:p>
    <w:p w14:paraId="6056DB64"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lastRenderedPageBreak/>
        <w:t>надавати знання, формувати вміння і навички з різних напрямів позашкільної освіти диференційова</w:t>
      </w:r>
      <w:r>
        <w:rPr>
          <w:color w:val="000000" w:themeColor="text1"/>
          <w:sz w:val="28"/>
          <w:szCs w:val="28"/>
        </w:rPr>
        <w:softHyphen/>
        <w:t xml:space="preserve">но, відповідно до індивідуальних можливостей, інтересів, нахилів, здібностей вихованців, учнів і слухачів; </w:t>
      </w:r>
    </w:p>
    <w:p w14:paraId="7F2B68E9" w14:textId="77777777" w:rsidR="00145FC1" w:rsidRDefault="00145FC1" w:rsidP="00145FC1">
      <w:pPr>
        <w:ind w:firstLine="709"/>
        <w:jc w:val="both"/>
        <w:rPr>
          <w:color w:val="000000" w:themeColor="text1"/>
          <w:sz w:val="28"/>
          <w:szCs w:val="28"/>
        </w:rPr>
      </w:pPr>
      <w:r>
        <w:rPr>
          <w:color w:val="000000" w:themeColor="text1"/>
          <w:sz w:val="28"/>
          <w:szCs w:val="28"/>
        </w:rPr>
        <w:t>сприяти розвиткові інтелектуальних і творчих здібностей, фізичних якостей вихованців, учнів і слу</w:t>
      </w:r>
      <w:r>
        <w:rPr>
          <w:color w:val="000000" w:themeColor="text1"/>
          <w:sz w:val="28"/>
          <w:szCs w:val="28"/>
        </w:rPr>
        <w:softHyphen/>
        <w:t xml:space="preserve">хачів відповідно до їх задатків та запитів, а також збереженню здоров’я; </w:t>
      </w:r>
    </w:p>
    <w:p w14:paraId="3F64ADD4" w14:textId="77777777" w:rsidR="00145FC1" w:rsidRDefault="00145FC1" w:rsidP="00145FC1">
      <w:pPr>
        <w:ind w:firstLine="709"/>
        <w:jc w:val="both"/>
        <w:rPr>
          <w:color w:val="000000" w:themeColor="text1"/>
          <w:sz w:val="28"/>
          <w:szCs w:val="28"/>
        </w:rPr>
      </w:pPr>
      <w:r>
        <w:rPr>
          <w:color w:val="000000" w:themeColor="text1"/>
          <w:sz w:val="28"/>
          <w:szCs w:val="28"/>
        </w:rPr>
        <w:t>визначати мету та конкретні завдання позашкільної освіти вихованців, учнів і слухачів, вибирати адекватні засоби їх реалізації;</w:t>
      </w:r>
    </w:p>
    <w:p w14:paraId="146D692C" w14:textId="77777777" w:rsidR="00145FC1" w:rsidRDefault="00145FC1" w:rsidP="00145FC1">
      <w:pPr>
        <w:ind w:firstLine="709"/>
        <w:jc w:val="both"/>
        <w:rPr>
          <w:color w:val="000000" w:themeColor="text1"/>
          <w:sz w:val="28"/>
          <w:szCs w:val="28"/>
        </w:rPr>
      </w:pPr>
      <w:r>
        <w:rPr>
          <w:color w:val="000000" w:themeColor="text1"/>
          <w:sz w:val="28"/>
          <w:szCs w:val="28"/>
        </w:rPr>
        <w:t xml:space="preserve">здійснювати педагогічний контроль за дотриманням вихованцями, учнями і слухачами морально-етичних норм поведінки, Правил внутрішнього розпорядку </w:t>
      </w:r>
      <w:proofErr w:type="spellStart"/>
      <w:r>
        <w:rPr>
          <w:color w:val="000000" w:themeColor="text1"/>
          <w:sz w:val="28"/>
          <w:szCs w:val="28"/>
        </w:rPr>
        <w:t>ЗАКЛАДу</w:t>
      </w:r>
      <w:proofErr w:type="spellEnd"/>
      <w:r>
        <w:rPr>
          <w:color w:val="000000" w:themeColor="text1"/>
          <w:sz w:val="28"/>
          <w:szCs w:val="28"/>
        </w:rPr>
        <w:t>, вимог інших документів, що рег</w:t>
      </w:r>
      <w:r>
        <w:rPr>
          <w:color w:val="000000" w:themeColor="text1"/>
          <w:sz w:val="28"/>
          <w:szCs w:val="28"/>
        </w:rPr>
        <w:softHyphen/>
        <w:t>ламентують організацію освітнього процесу;</w:t>
      </w:r>
    </w:p>
    <w:p w14:paraId="44687794" w14:textId="77777777" w:rsidR="00145FC1" w:rsidRDefault="00145FC1" w:rsidP="00145FC1">
      <w:pPr>
        <w:ind w:firstLine="709"/>
        <w:jc w:val="both"/>
        <w:rPr>
          <w:color w:val="000000" w:themeColor="text1"/>
          <w:sz w:val="28"/>
          <w:szCs w:val="28"/>
        </w:rPr>
      </w:pPr>
      <w:r>
        <w:rPr>
          <w:color w:val="000000" w:themeColor="text1"/>
          <w:sz w:val="28"/>
          <w:szCs w:val="28"/>
        </w:rPr>
        <w:t>дотримуватися академічної доброчесності, педагогічної етики, поважати гідність вихованця, учня і слухача, захищати його від будь-яких форм фізичного, психічного насильства;</w:t>
      </w:r>
    </w:p>
    <w:p w14:paraId="76C04440" w14:textId="77777777" w:rsidR="00145FC1" w:rsidRDefault="00145FC1" w:rsidP="00145FC1">
      <w:pPr>
        <w:ind w:firstLine="709"/>
        <w:jc w:val="both"/>
        <w:rPr>
          <w:color w:val="000000" w:themeColor="text1"/>
          <w:sz w:val="28"/>
          <w:szCs w:val="28"/>
        </w:rPr>
      </w:pPr>
      <w:r>
        <w:rPr>
          <w:color w:val="000000" w:themeColor="text1"/>
          <w:sz w:val="28"/>
          <w:szCs w:val="28"/>
        </w:rPr>
        <w:t>виховувати своєю діяльністю повагу до принципів загальнолюдської моралі;</w:t>
      </w:r>
    </w:p>
    <w:p w14:paraId="49074323" w14:textId="77777777" w:rsidR="00145FC1" w:rsidRDefault="00145FC1" w:rsidP="00145FC1">
      <w:pPr>
        <w:ind w:firstLine="709"/>
        <w:jc w:val="both"/>
        <w:rPr>
          <w:color w:val="000000" w:themeColor="text1"/>
          <w:sz w:val="28"/>
          <w:szCs w:val="28"/>
        </w:rPr>
      </w:pPr>
      <w:r>
        <w:rPr>
          <w:color w:val="000000" w:themeColor="text1"/>
          <w:sz w:val="28"/>
          <w:szCs w:val="28"/>
        </w:rPr>
        <w:t>берегти здоров’я вихованців, учнів і слухачів, захищати їх інтереси, пропагувати здоровий спосіб життя;</w:t>
      </w:r>
    </w:p>
    <w:p w14:paraId="36A7612B" w14:textId="77777777" w:rsidR="00145FC1" w:rsidRDefault="00145FC1" w:rsidP="00145FC1">
      <w:pPr>
        <w:ind w:firstLine="709"/>
        <w:jc w:val="both"/>
        <w:rPr>
          <w:color w:val="000000" w:themeColor="text1"/>
          <w:sz w:val="28"/>
          <w:szCs w:val="28"/>
        </w:rPr>
      </w:pPr>
      <w:r>
        <w:rPr>
          <w:color w:val="000000" w:themeColor="text1"/>
          <w:sz w:val="28"/>
          <w:szCs w:val="28"/>
        </w:rPr>
        <w:t xml:space="preserve">виховувати повагу до батьків, жінки, старших за віком, до народних традицій та звичаїв, духовних і культурних надбань народу України; </w:t>
      </w:r>
    </w:p>
    <w:p w14:paraId="4E478516" w14:textId="77777777" w:rsidR="00145FC1" w:rsidRDefault="00145FC1" w:rsidP="00145FC1">
      <w:pPr>
        <w:ind w:firstLine="709"/>
        <w:jc w:val="both"/>
        <w:rPr>
          <w:color w:val="000000" w:themeColor="text1"/>
          <w:sz w:val="28"/>
          <w:szCs w:val="28"/>
        </w:rPr>
      </w:pPr>
      <w:r>
        <w:rPr>
          <w:color w:val="000000" w:themeColor="text1"/>
          <w:sz w:val="28"/>
          <w:szCs w:val="28"/>
        </w:rPr>
        <w:t>вживати заходів для залучення здобувачів позашкільної освіти, які потребують соціальної допомоги та соціальної реабілітації, до різних форм позашкільної освіти;</w:t>
      </w:r>
    </w:p>
    <w:p w14:paraId="28C98E5C" w14:textId="77777777" w:rsidR="00145FC1" w:rsidRDefault="00145FC1" w:rsidP="00145FC1">
      <w:pPr>
        <w:ind w:firstLine="709"/>
        <w:jc w:val="both"/>
        <w:rPr>
          <w:color w:val="000000" w:themeColor="text1"/>
          <w:sz w:val="28"/>
          <w:szCs w:val="28"/>
        </w:rPr>
      </w:pPr>
      <w:r>
        <w:rPr>
          <w:color w:val="000000" w:themeColor="text1"/>
          <w:sz w:val="28"/>
          <w:szCs w:val="28"/>
        </w:rPr>
        <w:t xml:space="preserve">постійно підвищувати професійний рівень, педагогічну майстерність, загальну і політичну культуру; </w:t>
      </w:r>
    </w:p>
    <w:p w14:paraId="57673271" w14:textId="77777777" w:rsidR="00145FC1" w:rsidRDefault="00145FC1" w:rsidP="00145FC1">
      <w:pPr>
        <w:ind w:firstLine="709"/>
        <w:jc w:val="both"/>
        <w:rPr>
          <w:color w:val="000000" w:themeColor="text1"/>
          <w:sz w:val="28"/>
          <w:szCs w:val="28"/>
        </w:rPr>
      </w:pPr>
      <w:r>
        <w:rPr>
          <w:color w:val="000000" w:themeColor="text1"/>
          <w:sz w:val="28"/>
          <w:szCs w:val="28"/>
        </w:rPr>
        <w:t xml:space="preserve">вести документацію, пов’язану з виконанням посадових обов’язків (журнали, плани роботи тощо); </w:t>
      </w:r>
    </w:p>
    <w:p w14:paraId="2D06FCC8" w14:textId="77777777" w:rsidR="00145FC1" w:rsidRDefault="00145FC1" w:rsidP="00145FC1">
      <w:pPr>
        <w:ind w:firstLine="709"/>
        <w:jc w:val="both"/>
        <w:rPr>
          <w:color w:val="000000" w:themeColor="text1"/>
          <w:sz w:val="28"/>
          <w:szCs w:val="28"/>
        </w:rPr>
      </w:pPr>
      <w:r>
        <w:rPr>
          <w:color w:val="000000" w:themeColor="text1"/>
          <w:sz w:val="28"/>
          <w:szCs w:val="28"/>
        </w:rPr>
        <w:t>виховувати особистим прикладом і настановами повагу до державної символіки, принципів загально</w:t>
      </w:r>
      <w:r>
        <w:rPr>
          <w:color w:val="000000" w:themeColor="text1"/>
          <w:sz w:val="28"/>
          <w:szCs w:val="28"/>
        </w:rPr>
        <w:softHyphen/>
        <w:t>людської моралі;</w:t>
      </w:r>
    </w:p>
    <w:p w14:paraId="001C556F" w14:textId="77777777" w:rsidR="00145FC1" w:rsidRDefault="00145FC1" w:rsidP="00145FC1">
      <w:pPr>
        <w:ind w:firstLine="709"/>
        <w:jc w:val="both"/>
        <w:rPr>
          <w:color w:val="000000" w:themeColor="text1"/>
          <w:sz w:val="28"/>
          <w:szCs w:val="28"/>
        </w:rPr>
      </w:pPr>
      <w:r>
        <w:rPr>
          <w:color w:val="000000" w:themeColor="text1"/>
          <w:sz w:val="28"/>
          <w:szCs w:val="28"/>
        </w:rPr>
        <w:t xml:space="preserve">дотримуватися вимог статуту </w:t>
      </w:r>
      <w:proofErr w:type="spellStart"/>
      <w:r>
        <w:rPr>
          <w:color w:val="000000" w:themeColor="text1"/>
          <w:sz w:val="28"/>
          <w:szCs w:val="28"/>
        </w:rPr>
        <w:t>ЗАКЛАДу</w:t>
      </w:r>
      <w:proofErr w:type="spellEnd"/>
      <w:r>
        <w:rPr>
          <w:color w:val="000000" w:themeColor="text1"/>
          <w:sz w:val="28"/>
          <w:szCs w:val="28"/>
        </w:rPr>
        <w:t>, виконувати правила внутрішнього розпорядку та посадові обов’язки;</w:t>
      </w:r>
    </w:p>
    <w:p w14:paraId="5A062F75" w14:textId="77777777" w:rsidR="00145FC1" w:rsidRDefault="00145FC1" w:rsidP="00145FC1">
      <w:pPr>
        <w:ind w:left="709"/>
        <w:jc w:val="both"/>
        <w:rPr>
          <w:color w:val="000000" w:themeColor="text1"/>
          <w:sz w:val="28"/>
          <w:szCs w:val="28"/>
        </w:rPr>
      </w:pPr>
      <w:r>
        <w:rPr>
          <w:color w:val="000000" w:themeColor="text1"/>
          <w:sz w:val="28"/>
          <w:szCs w:val="28"/>
        </w:rPr>
        <w:t>брати участь у роботі педагогічної ради закладу;</w:t>
      </w:r>
    </w:p>
    <w:p w14:paraId="3A5774D2" w14:textId="77777777" w:rsidR="00145FC1" w:rsidRDefault="00145FC1" w:rsidP="00145FC1">
      <w:pPr>
        <w:tabs>
          <w:tab w:val="left" w:pos="0"/>
        </w:tabs>
        <w:ind w:firstLine="709"/>
        <w:jc w:val="both"/>
        <w:rPr>
          <w:color w:val="000000" w:themeColor="text1"/>
          <w:sz w:val="28"/>
          <w:szCs w:val="28"/>
        </w:rPr>
      </w:pPr>
      <w:r>
        <w:rPr>
          <w:color w:val="000000" w:themeColor="text1"/>
          <w:sz w:val="28"/>
          <w:szCs w:val="28"/>
        </w:rPr>
        <w:t xml:space="preserve">виконувати накази і розпорядження керівника закладу, </w:t>
      </w:r>
      <w:r>
        <w:rPr>
          <w:color w:val="000000" w:themeColor="text1"/>
          <w:sz w:val="28"/>
          <w:szCs w:val="28"/>
          <w:lang w:eastAsia="en-US"/>
        </w:rPr>
        <w:t>уповноваженого органу управління.</w:t>
      </w:r>
      <w:r>
        <w:rPr>
          <w:color w:val="000000" w:themeColor="text1"/>
          <w:sz w:val="28"/>
          <w:szCs w:val="28"/>
        </w:rPr>
        <w:t xml:space="preserve"> </w:t>
      </w:r>
    </w:p>
    <w:p w14:paraId="482971EF" w14:textId="77777777" w:rsidR="00145FC1" w:rsidRDefault="00145FC1" w:rsidP="00145FC1">
      <w:pPr>
        <w:tabs>
          <w:tab w:val="left" w:pos="0"/>
        </w:tabs>
        <w:ind w:firstLine="709"/>
        <w:jc w:val="both"/>
        <w:rPr>
          <w:color w:val="000000" w:themeColor="text1"/>
          <w:sz w:val="28"/>
          <w:szCs w:val="28"/>
        </w:rPr>
      </w:pPr>
      <w:r>
        <w:rPr>
          <w:color w:val="000000" w:themeColor="text1"/>
          <w:sz w:val="28"/>
          <w:szCs w:val="28"/>
        </w:rPr>
        <w:t xml:space="preserve">3.7. Педагогічні працівники </w:t>
      </w:r>
      <w:proofErr w:type="spellStart"/>
      <w:r>
        <w:rPr>
          <w:color w:val="000000" w:themeColor="text1"/>
          <w:sz w:val="28"/>
          <w:szCs w:val="28"/>
        </w:rPr>
        <w:t>ЗАКЛАДу</w:t>
      </w:r>
      <w:proofErr w:type="spellEnd"/>
      <w:r>
        <w:rPr>
          <w:color w:val="000000" w:themeColor="text1"/>
          <w:sz w:val="28"/>
          <w:szCs w:val="28"/>
        </w:rPr>
        <w:t xml:space="preserve"> працюють відповідно до розкла</w:t>
      </w:r>
      <w:r>
        <w:rPr>
          <w:color w:val="000000" w:themeColor="text1"/>
          <w:sz w:val="28"/>
          <w:szCs w:val="28"/>
        </w:rPr>
        <w:softHyphen/>
        <w:t>ду занять, затвердженого керівником.</w:t>
      </w:r>
    </w:p>
    <w:p w14:paraId="7904A8E6"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3.8. Обсяг педагогічного навантаження в </w:t>
      </w:r>
      <w:proofErr w:type="spellStart"/>
      <w:r>
        <w:rPr>
          <w:color w:val="000000" w:themeColor="text1"/>
          <w:sz w:val="28"/>
          <w:szCs w:val="28"/>
        </w:rPr>
        <w:t>ЗАКЛАДі</w:t>
      </w:r>
      <w:proofErr w:type="spellEnd"/>
      <w:r>
        <w:rPr>
          <w:color w:val="000000" w:themeColor="text1"/>
          <w:sz w:val="28"/>
          <w:szCs w:val="28"/>
        </w:rPr>
        <w:t xml:space="preserve"> визначається керівником закладу згідно із законодавством і затверджується </w:t>
      </w:r>
      <w:r>
        <w:rPr>
          <w:color w:val="000000" w:themeColor="text1"/>
          <w:sz w:val="28"/>
          <w:szCs w:val="28"/>
          <w:lang w:eastAsia="en-US"/>
        </w:rPr>
        <w:t>уповноваженим органом управління</w:t>
      </w:r>
      <w:r>
        <w:rPr>
          <w:color w:val="000000" w:themeColor="text1"/>
          <w:sz w:val="28"/>
          <w:szCs w:val="28"/>
        </w:rPr>
        <w:t xml:space="preserve">. </w:t>
      </w:r>
    </w:p>
    <w:p w14:paraId="42D07FE8" w14:textId="77777777" w:rsidR="00145FC1" w:rsidRDefault="00145FC1" w:rsidP="00145FC1">
      <w:pPr>
        <w:pStyle w:val="a7"/>
        <w:tabs>
          <w:tab w:val="left" w:pos="1134"/>
        </w:tabs>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здобувачів позашкільної освіти, протягом навчального року або за письмовою згодою педагогічного працівника з додержанням законодавства України про працю.</w:t>
      </w:r>
    </w:p>
    <w:p w14:paraId="53C7C6F7"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3.9. Оплата праці педагогічних, науково-педагогічних працівників закладу здійснюється відповідно до норм трудового законодавства України, законодавства про оплату праці, Закону України "Про освіту" та актів Кабінету Міністрів України. </w:t>
      </w:r>
    </w:p>
    <w:p w14:paraId="3228C9D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lastRenderedPageBreak/>
        <w:t>3.10. Не допускається відволікання педагогічних працівників від виконання професійних обов’язків, крім ви</w:t>
      </w:r>
      <w:r>
        <w:rPr>
          <w:color w:val="000000" w:themeColor="text1"/>
          <w:sz w:val="28"/>
          <w:szCs w:val="28"/>
        </w:rPr>
        <w:softHyphen/>
        <w:t>падків, передбачених законодавством.</w:t>
      </w:r>
    </w:p>
    <w:p w14:paraId="61D454AF"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3.11. Підвищення кваліфікації педагогічних працівників </w:t>
      </w:r>
      <w:proofErr w:type="spellStart"/>
      <w:r>
        <w:rPr>
          <w:color w:val="000000" w:themeColor="text1"/>
          <w:sz w:val="28"/>
          <w:szCs w:val="28"/>
        </w:rPr>
        <w:t>ЗАКЛАДу</w:t>
      </w:r>
      <w:proofErr w:type="spellEnd"/>
      <w:r>
        <w:rPr>
          <w:color w:val="000000" w:themeColor="text1"/>
          <w:sz w:val="28"/>
          <w:szCs w:val="28"/>
        </w:rPr>
        <w:t xml:space="preserve"> здійснюється не рідше одного разу у п’ять років за рахунок коштів державного та/або місцевого бюджету, коштів фізичних та/або юридичних осіб, інших власних надходжень закладу освіти та/або його засновника, інших джерел, не заборонених законодавством. </w:t>
      </w:r>
    </w:p>
    <w:p w14:paraId="29C1A906"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3.12. Педагогічні працівники </w:t>
      </w:r>
      <w:proofErr w:type="spellStart"/>
      <w:r>
        <w:rPr>
          <w:color w:val="000000" w:themeColor="text1"/>
          <w:sz w:val="28"/>
          <w:szCs w:val="28"/>
        </w:rPr>
        <w:t>ЗАКЛАДу</w:t>
      </w:r>
      <w:proofErr w:type="spellEnd"/>
      <w:r>
        <w:rPr>
          <w:color w:val="000000" w:themeColor="text1"/>
          <w:sz w:val="28"/>
          <w:szCs w:val="28"/>
        </w:rPr>
        <w:t xml:space="preserve"> підлягають атестації, як правило, один раз на п’ять років відповідно до порядку, встановленого МОН.</w:t>
      </w:r>
    </w:p>
    <w:p w14:paraId="057E10CB"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3.13. Батьки вихованців, учнів і слухачів та особи, які їх замінюють, мають право:</w:t>
      </w:r>
    </w:p>
    <w:p w14:paraId="5056E568"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обирати і бути обраними до батьківської ради та органів громадського самоврядування </w:t>
      </w:r>
      <w:proofErr w:type="spellStart"/>
      <w:r>
        <w:rPr>
          <w:color w:val="000000" w:themeColor="text1"/>
          <w:sz w:val="28"/>
          <w:szCs w:val="28"/>
        </w:rPr>
        <w:t>ЗАКЛАДу</w:t>
      </w:r>
      <w:proofErr w:type="spellEnd"/>
      <w:r>
        <w:rPr>
          <w:color w:val="000000" w:themeColor="text1"/>
          <w:sz w:val="28"/>
          <w:szCs w:val="28"/>
        </w:rPr>
        <w:t>;</w:t>
      </w:r>
    </w:p>
    <w:p w14:paraId="30ABA052"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звертатися до уповноваженого органу управління, керівника установи та органів громадського самоврядування </w:t>
      </w:r>
      <w:proofErr w:type="spellStart"/>
      <w:r>
        <w:rPr>
          <w:color w:val="000000" w:themeColor="text1"/>
          <w:sz w:val="28"/>
          <w:szCs w:val="28"/>
        </w:rPr>
        <w:t>ЗАКЛАДу</w:t>
      </w:r>
      <w:proofErr w:type="spellEnd"/>
      <w:r>
        <w:rPr>
          <w:color w:val="000000" w:themeColor="text1"/>
          <w:sz w:val="28"/>
          <w:szCs w:val="28"/>
        </w:rPr>
        <w:t xml:space="preserve"> з питань навчання та виховання дітей;</w:t>
      </w:r>
    </w:p>
    <w:p w14:paraId="433245F3" w14:textId="77777777" w:rsidR="00145FC1" w:rsidRDefault="00145FC1" w:rsidP="00145FC1">
      <w:pPr>
        <w:ind w:left="709"/>
        <w:jc w:val="both"/>
        <w:rPr>
          <w:color w:val="000000" w:themeColor="text1"/>
          <w:sz w:val="28"/>
          <w:szCs w:val="28"/>
        </w:rPr>
      </w:pPr>
      <w:r>
        <w:rPr>
          <w:color w:val="000000" w:themeColor="text1"/>
          <w:sz w:val="28"/>
          <w:szCs w:val="28"/>
        </w:rPr>
        <w:t xml:space="preserve">приймати рішення про участь дитини в інноваційній діяльності </w:t>
      </w:r>
      <w:proofErr w:type="spellStart"/>
      <w:r>
        <w:rPr>
          <w:color w:val="000000" w:themeColor="text1"/>
          <w:sz w:val="28"/>
          <w:szCs w:val="28"/>
        </w:rPr>
        <w:t>ЗАКЛАДу</w:t>
      </w:r>
      <w:proofErr w:type="spellEnd"/>
      <w:r>
        <w:rPr>
          <w:color w:val="000000" w:themeColor="text1"/>
          <w:sz w:val="28"/>
          <w:szCs w:val="28"/>
        </w:rPr>
        <w:t>;</w:t>
      </w:r>
    </w:p>
    <w:p w14:paraId="7AB26526"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брати участь у заходах, спрямованих на поліпшення організації освітнього процесу та зміц</w:t>
      </w:r>
      <w:r>
        <w:rPr>
          <w:color w:val="000000" w:themeColor="text1"/>
          <w:sz w:val="28"/>
          <w:szCs w:val="28"/>
        </w:rPr>
        <w:softHyphen/>
        <w:t xml:space="preserve">нення матеріально-технічної бази </w:t>
      </w:r>
      <w:proofErr w:type="spellStart"/>
      <w:r>
        <w:rPr>
          <w:color w:val="000000" w:themeColor="text1"/>
          <w:sz w:val="28"/>
          <w:szCs w:val="28"/>
        </w:rPr>
        <w:t>ЗАКЛАДу</w:t>
      </w:r>
      <w:proofErr w:type="spellEnd"/>
      <w:r>
        <w:rPr>
          <w:color w:val="000000" w:themeColor="text1"/>
          <w:sz w:val="28"/>
          <w:szCs w:val="28"/>
        </w:rPr>
        <w:t>;</w:t>
      </w:r>
    </w:p>
    <w:p w14:paraId="28DF55E5" w14:textId="77777777" w:rsidR="00145FC1" w:rsidRDefault="00145FC1" w:rsidP="00145FC1">
      <w:pPr>
        <w:ind w:firstLine="709"/>
        <w:jc w:val="both"/>
        <w:rPr>
          <w:color w:val="000000" w:themeColor="text1"/>
          <w:sz w:val="28"/>
          <w:szCs w:val="28"/>
        </w:rPr>
      </w:pPr>
      <w:r>
        <w:rPr>
          <w:color w:val="000000" w:themeColor="text1"/>
          <w:sz w:val="28"/>
          <w:szCs w:val="28"/>
        </w:rPr>
        <w:t>захищати законні інтереси вихованців, учнів і слухачів в органах громадського самоврядування устано</w:t>
      </w:r>
      <w:r>
        <w:rPr>
          <w:color w:val="000000" w:themeColor="text1"/>
          <w:sz w:val="28"/>
          <w:szCs w:val="28"/>
        </w:rPr>
        <w:softHyphen/>
        <w:t>ви у відповідних державних, судових органах.</w:t>
      </w:r>
    </w:p>
    <w:p w14:paraId="1AEF0C08" w14:textId="77777777" w:rsidR="00145FC1" w:rsidRDefault="00145FC1" w:rsidP="00145FC1">
      <w:pPr>
        <w:pStyle w:val="a7"/>
        <w:ind w:left="851"/>
        <w:jc w:val="both"/>
        <w:rPr>
          <w:rFonts w:ascii="Times New Roman" w:hAnsi="Times New Roman"/>
          <w:color w:val="000000" w:themeColor="text1"/>
          <w:sz w:val="28"/>
          <w:szCs w:val="28"/>
        </w:rPr>
      </w:pPr>
    </w:p>
    <w:p w14:paraId="5FAD6094" w14:textId="77777777" w:rsidR="00145FC1" w:rsidRDefault="00145FC1" w:rsidP="00145FC1">
      <w:pPr>
        <w:pStyle w:val="a7"/>
        <w:tabs>
          <w:tab w:val="left" w:pos="1134"/>
        </w:tabs>
        <w:ind w:left="0"/>
        <w:jc w:val="center"/>
        <w:rPr>
          <w:rFonts w:ascii="Times New Roman" w:hAnsi="Times New Roman"/>
          <w:b/>
          <w:bCs/>
          <w:color w:val="000000" w:themeColor="text1"/>
          <w:sz w:val="28"/>
          <w:szCs w:val="28"/>
        </w:rPr>
      </w:pPr>
      <w:bookmarkStart w:id="5" w:name="bookmark3"/>
      <w:r>
        <w:rPr>
          <w:rFonts w:ascii="Times New Roman" w:hAnsi="Times New Roman"/>
          <w:b/>
          <w:bCs/>
          <w:color w:val="000000" w:themeColor="text1"/>
          <w:sz w:val="28"/>
          <w:szCs w:val="28"/>
        </w:rPr>
        <w:t xml:space="preserve">4. УПРАВЛІННЯ ЗАКЛАДОМ ПОЗАШКІЛЬНОЇ ОСВІТИ </w:t>
      </w:r>
    </w:p>
    <w:p w14:paraId="195EE728" w14:textId="77777777" w:rsidR="00145FC1" w:rsidRDefault="00145FC1" w:rsidP="00145FC1">
      <w:pPr>
        <w:ind w:firstLine="708"/>
        <w:jc w:val="both"/>
        <w:rPr>
          <w:bCs/>
          <w:color w:val="000000" w:themeColor="text1"/>
          <w:sz w:val="28"/>
          <w:szCs w:val="28"/>
        </w:rPr>
      </w:pPr>
      <w:r>
        <w:rPr>
          <w:bCs/>
          <w:color w:val="000000" w:themeColor="text1"/>
          <w:sz w:val="28"/>
          <w:szCs w:val="28"/>
        </w:rPr>
        <w:t xml:space="preserve">4.1. Управління </w:t>
      </w:r>
      <w:proofErr w:type="spellStart"/>
      <w:r>
        <w:rPr>
          <w:bCs/>
          <w:color w:val="000000" w:themeColor="text1"/>
          <w:sz w:val="28"/>
          <w:szCs w:val="28"/>
        </w:rPr>
        <w:t>ЗАКЛАДом</w:t>
      </w:r>
      <w:proofErr w:type="spellEnd"/>
      <w:r>
        <w:rPr>
          <w:bCs/>
          <w:color w:val="000000" w:themeColor="text1"/>
          <w:sz w:val="28"/>
          <w:szCs w:val="28"/>
        </w:rPr>
        <w:t xml:space="preserve"> здійснює директор відповідно до законодавства України.</w:t>
      </w:r>
    </w:p>
    <w:p w14:paraId="68D6B7C1"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 xml:space="preserve">4.2. Призначення та звільнення директора </w:t>
      </w:r>
      <w:proofErr w:type="spellStart"/>
      <w:r>
        <w:rPr>
          <w:color w:val="000000" w:themeColor="text1"/>
          <w:sz w:val="28"/>
          <w:szCs w:val="28"/>
        </w:rPr>
        <w:t>ЗАКЛАДу</w:t>
      </w:r>
      <w:proofErr w:type="spellEnd"/>
      <w:r>
        <w:rPr>
          <w:color w:val="000000" w:themeColor="text1"/>
          <w:sz w:val="28"/>
          <w:szCs w:val="28"/>
        </w:rPr>
        <w:t xml:space="preserve"> здійснює уповноважений орган управління в порядку, встановленому відповідно до Кодексу Законів про працю України, інших законодавчих та нормативно-правових актів України. </w:t>
      </w:r>
    </w:p>
    <w:p w14:paraId="1054593B"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 xml:space="preserve">На період до призначення директора закладу або на час його відсутності, чи неможливості виконання ним своїх обов’язків, виконання обов’язків директора </w:t>
      </w:r>
      <w:proofErr w:type="spellStart"/>
      <w:r>
        <w:rPr>
          <w:color w:val="000000" w:themeColor="text1"/>
          <w:sz w:val="28"/>
          <w:szCs w:val="28"/>
        </w:rPr>
        <w:t>ЗАКЛАДу</w:t>
      </w:r>
      <w:proofErr w:type="spellEnd"/>
      <w:r>
        <w:rPr>
          <w:color w:val="000000" w:themeColor="text1"/>
          <w:sz w:val="28"/>
          <w:szCs w:val="28"/>
        </w:rPr>
        <w:t xml:space="preserve"> покладаються на методиста з правом першого підпису фінансово-банківських документів і договорів закладу.</w:t>
      </w:r>
    </w:p>
    <w:p w14:paraId="0EEFF86A"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4.3. Призначення на посаду та звільнення з посади педагогічних та інших працівників </w:t>
      </w:r>
      <w:proofErr w:type="spellStart"/>
      <w:r>
        <w:rPr>
          <w:color w:val="000000" w:themeColor="text1"/>
          <w:sz w:val="28"/>
          <w:szCs w:val="28"/>
        </w:rPr>
        <w:t>ЗАКЛАДу</w:t>
      </w:r>
      <w:proofErr w:type="spellEnd"/>
      <w:r>
        <w:rPr>
          <w:color w:val="000000" w:themeColor="text1"/>
          <w:sz w:val="28"/>
          <w:szCs w:val="28"/>
        </w:rPr>
        <w:t xml:space="preserve"> здійснює директор згідно з чинним законодавством.</w:t>
      </w:r>
      <w:bookmarkEnd w:id="5"/>
    </w:p>
    <w:p w14:paraId="2719B507" w14:textId="77777777" w:rsidR="00145FC1" w:rsidRDefault="00145FC1" w:rsidP="00145FC1">
      <w:pPr>
        <w:tabs>
          <w:tab w:val="left" w:pos="1134"/>
        </w:tabs>
        <w:ind w:firstLine="709"/>
        <w:jc w:val="both"/>
        <w:rPr>
          <w:vanish/>
          <w:color w:val="000000" w:themeColor="text1"/>
          <w:sz w:val="28"/>
          <w:szCs w:val="28"/>
        </w:rPr>
      </w:pPr>
    </w:p>
    <w:p w14:paraId="2042A210"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4.4. Директор </w:t>
      </w:r>
      <w:proofErr w:type="spellStart"/>
      <w:r>
        <w:rPr>
          <w:color w:val="000000" w:themeColor="text1"/>
          <w:sz w:val="28"/>
          <w:szCs w:val="28"/>
        </w:rPr>
        <w:t>ЗАКЛАДу</w:t>
      </w:r>
      <w:proofErr w:type="spellEnd"/>
      <w:r>
        <w:rPr>
          <w:color w:val="000000" w:themeColor="text1"/>
          <w:sz w:val="28"/>
          <w:szCs w:val="28"/>
        </w:rPr>
        <w:t>:</w:t>
      </w:r>
    </w:p>
    <w:p w14:paraId="37501575" w14:textId="77777777" w:rsidR="00145FC1" w:rsidRDefault="00145FC1" w:rsidP="00145FC1">
      <w:pPr>
        <w:tabs>
          <w:tab w:val="left" w:pos="851"/>
        </w:tabs>
        <w:ind w:left="810" w:hanging="101"/>
        <w:jc w:val="both"/>
        <w:rPr>
          <w:color w:val="000000" w:themeColor="text1"/>
          <w:sz w:val="28"/>
          <w:szCs w:val="28"/>
        </w:rPr>
      </w:pPr>
      <w:r>
        <w:rPr>
          <w:color w:val="000000" w:themeColor="text1"/>
          <w:sz w:val="28"/>
          <w:szCs w:val="28"/>
        </w:rPr>
        <w:t xml:space="preserve">забезпечує діяльність </w:t>
      </w:r>
      <w:proofErr w:type="spellStart"/>
      <w:r>
        <w:rPr>
          <w:color w:val="000000" w:themeColor="text1"/>
          <w:sz w:val="28"/>
          <w:szCs w:val="28"/>
        </w:rPr>
        <w:t>ЗАКЛАДу</w:t>
      </w:r>
      <w:proofErr w:type="spellEnd"/>
      <w:r>
        <w:rPr>
          <w:color w:val="000000" w:themeColor="text1"/>
          <w:sz w:val="28"/>
          <w:szCs w:val="28"/>
        </w:rPr>
        <w:t>;</w:t>
      </w:r>
    </w:p>
    <w:p w14:paraId="1653F496"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здійснює керівництво колективом, забезпечує раціональний добір і розстановку кадрів, створює належ</w:t>
      </w:r>
      <w:r>
        <w:rPr>
          <w:color w:val="000000" w:themeColor="text1"/>
          <w:sz w:val="28"/>
          <w:szCs w:val="28"/>
        </w:rPr>
        <w:softHyphen/>
        <w:t xml:space="preserve">ні умови для підвищення фахового рівня працівників; </w:t>
      </w:r>
    </w:p>
    <w:p w14:paraId="2DDAD21F" w14:textId="77777777" w:rsidR="00145FC1" w:rsidRDefault="00145FC1" w:rsidP="00145FC1">
      <w:pPr>
        <w:ind w:left="709"/>
        <w:jc w:val="both"/>
        <w:rPr>
          <w:color w:val="000000" w:themeColor="text1"/>
          <w:sz w:val="28"/>
          <w:szCs w:val="28"/>
        </w:rPr>
      </w:pPr>
      <w:r>
        <w:rPr>
          <w:color w:val="000000" w:themeColor="text1"/>
          <w:sz w:val="28"/>
          <w:szCs w:val="28"/>
        </w:rPr>
        <w:t>організовує освітній процес;</w:t>
      </w:r>
    </w:p>
    <w:p w14:paraId="3EBBA882"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забезпечує контроль за виконанням навчальних планів і програм, якістю знань, умінь та навичок вихо</w:t>
      </w:r>
      <w:r>
        <w:rPr>
          <w:color w:val="000000" w:themeColor="text1"/>
          <w:sz w:val="28"/>
          <w:szCs w:val="28"/>
        </w:rPr>
        <w:softHyphen/>
        <w:t>ванців, учнів і слухачів;</w:t>
      </w:r>
    </w:p>
    <w:p w14:paraId="403C5460" w14:textId="77777777" w:rsidR="00145FC1" w:rsidRDefault="00145FC1" w:rsidP="00145FC1">
      <w:pPr>
        <w:tabs>
          <w:tab w:val="left" w:pos="993"/>
        </w:tabs>
        <w:ind w:firstLine="709"/>
        <w:jc w:val="both"/>
        <w:rPr>
          <w:color w:val="000000" w:themeColor="text1"/>
          <w:sz w:val="28"/>
          <w:szCs w:val="28"/>
        </w:rPr>
      </w:pPr>
      <w:r>
        <w:rPr>
          <w:color w:val="000000" w:themeColor="text1"/>
          <w:sz w:val="28"/>
          <w:szCs w:val="28"/>
        </w:rPr>
        <w:t xml:space="preserve">створює належні умови для здобуття вихованцями, учнями і слухачами позашкільної освіти; </w:t>
      </w:r>
    </w:p>
    <w:p w14:paraId="657DB5D9" w14:textId="77777777" w:rsidR="00145FC1" w:rsidRDefault="00145FC1" w:rsidP="00145FC1">
      <w:pPr>
        <w:tabs>
          <w:tab w:val="left" w:pos="993"/>
        </w:tabs>
        <w:ind w:firstLine="709"/>
        <w:jc w:val="both"/>
        <w:rPr>
          <w:color w:val="000000" w:themeColor="text1"/>
          <w:sz w:val="28"/>
          <w:szCs w:val="28"/>
        </w:rPr>
      </w:pPr>
      <w:r>
        <w:rPr>
          <w:color w:val="000000" w:themeColor="text1"/>
          <w:sz w:val="28"/>
          <w:szCs w:val="28"/>
        </w:rPr>
        <w:t>забезпечує дотримання вимог щодо охорони дитинства, санітарно-гігієнічних та протипожежних норм, техніки безпеки;</w:t>
      </w:r>
    </w:p>
    <w:p w14:paraId="22B630E8" w14:textId="77777777" w:rsidR="00145FC1" w:rsidRDefault="00145FC1" w:rsidP="00145FC1">
      <w:pPr>
        <w:ind w:left="709"/>
        <w:jc w:val="both"/>
        <w:rPr>
          <w:color w:val="000000" w:themeColor="text1"/>
          <w:sz w:val="28"/>
          <w:szCs w:val="28"/>
        </w:rPr>
      </w:pPr>
      <w:r>
        <w:rPr>
          <w:color w:val="000000" w:themeColor="text1"/>
          <w:sz w:val="28"/>
          <w:szCs w:val="28"/>
        </w:rPr>
        <w:t>розпоряджається в установленому порядку майном і коштами установи;</w:t>
      </w:r>
    </w:p>
    <w:p w14:paraId="427EFD6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lastRenderedPageBreak/>
        <w:t>організовує виконання кошторису доходів і видатків закладу, укладає угоди з юридичними та фізич</w:t>
      </w:r>
      <w:r>
        <w:rPr>
          <w:color w:val="000000" w:themeColor="text1"/>
          <w:sz w:val="28"/>
          <w:szCs w:val="28"/>
        </w:rPr>
        <w:softHyphen/>
        <w:t>ними особами, в установленому порядку відкриває рахунки в установах банків або органах Державного казначейства;</w:t>
      </w:r>
    </w:p>
    <w:p w14:paraId="1CCC89C7"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встановлює надбавки, доплати, премії та надає матеріальну допомогу працівникам закладу відповідно до законодавства;</w:t>
      </w:r>
    </w:p>
    <w:p w14:paraId="6DCE4898"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представляє заклад в усіх підприємствах, організаціях і відповідає перед засновником (власником) за результати діяльності закладу; </w:t>
      </w:r>
    </w:p>
    <w:p w14:paraId="1DC3DCFE"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дає дозвіл на участь в освітньому процесі (проведення навчальних занять, лекцій, тренінгів, семінарів, майстер-класів, конкурсів, оцінювання результатів конкурсів, змагань, навчання тощо) діячів науки, культури, мистецтв, членів творчих спілок, працівників культурно-освітніх зак</w:t>
      </w:r>
      <w:r>
        <w:rPr>
          <w:color w:val="000000" w:themeColor="text1"/>
          <w:sz w:val="28"/>
          <w:szCs w:val="28"/>
        </w:rPr>
        <w:softHyphen/>
        <w:t xml:space="preserve">ладів, підприємств, установ та організацій, інших юридичних служб; </w:t>
      </w:r>
    </w:p>
    <w:p w14:paraId="7E01B3CB"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забезпечує право вихованців, учнів і слухачів на захист від будь-яких форм прояву </w:t>
      </w:r>
      <w:proofErr w:type="spellStart"/>
      <w:r>
        <w:rPr>
          <w:color w:val="000000" w:themeColor="text1"/>
          <w:sz w:val="28"/>
          <w:szCs w:val="28"/>
        </w:rPr>
        <w:t>булінгу</w:t>
      </w:r>
      <w:proofErr w:type="spellEnd"/>
      <w:r>
        <w:rPr>
          <w:color w:val="000000" w:themeColor="text1"/>
          <w:sz w:val="28"/>
          <w:szCs w:val="28"/>
        </w:rPr>
        <w:t xml:space="preserve">; </w:t>
      </w:r>
    </w:p>
    <w:p w14:paraId="225B6371"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видає у межах своєї компетенції накази та розпорядження і контролює їх виконання; </w:t>
      </w:r>
    </w:p>
    <w:p w14:paraId="2702A0B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застосовує заходи заохочення та дисциплінарні стягнення до працівників закладу; </w:t>
      </w:r>
    </w:p>
    <w:p w14:paraId="2ADC954D" w14:textId="77777777" w:rsidR="00145FC1" w:rsidRDefault="00145FC1" w:rsidP="00145FC1">
      <w:pPr>
        <w:ind w:left="709"/>
        <w:jc w:val="both"/>
        <w:rPr>
          <w:color w:val="000000" w:themeColor="text1"/>
          <w:sz w:val="28"/>
          <w:szCs w:val="28"/>
        </w:rPr>
      </w:pPr>
      <w:r>
        <w:rPr>
          <w:color w:val="000000" w:themeColor="text1"/>
          <w:sz w:val="28"/>
          <w:szCs w:val="28"/>
        </w:rPr>
        <w:t>затверджує посадові обов’язки працівників закладу.</w:t>
      </w:r>
    </w:p>
    <w:p w14:paraId="6B58785F"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4.5. Директор </w:t>
      </w:r>
      <w:proofErr w:type="spellStart"/>
      <w:r>
        <w:rPr>
          <w:bCs/>
          <w:color w:val="000000" w:themeColor="text1"/>
          <w:sz w:val="28"/>
          <w:szCs w:val="28"/>
        </w:rPr>
        <w:t>ЗАКЛАДу</w:t>
      </w:r>
      <w:proofErr w:type="spellEnd"/>
      <w:r>
        <w:rPr>
          <w:color w:val="000000" w:themeColor="text1"/>
          <w:sz w:val="28"/>
          <w:szCs w:val="28"/>
        </w:rPr>
        <w:t xml:space="preserve"> є головою педагогічної ради - постійно діючого колегіального органу управління закладу.</w:t>
      </w:r>
    </w:p>
    <w:p w14:paraId="3C0EC6B4"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4.6. Педагогічна рада </w:t>
      </w:r>
      <w:proofErr w:type="spellStart"/>
      <w:r>
        <w:rPr>
          <w:bCs/>
          <w:color w:val="000000" w:themeColor="text1"/>
          <w:sz w:val="28"/>
          <w:szCs w:val="28"/>
        </w:rPr>
        <w:t>ЗАКЛАДу</w:t>
      </w:r>
      <w:proofErr w:type="spellEnd"/>
      <w:r>
        <w:rPr>
          <w:bCs/>
          <w:color w:val="000000" w:themeColor="text1"/>
          <w:sz w:val="28"/>
          <w:szCs w:val="28"/>
        </w:rPr>
        <w:t>:</w:t>
      </w:r>
    </w:p>
    <w:p w14:paraId="1DE9BA57"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розглядає плани, підсумки і актуальні питання навчальної, тренувальної, виховної, організаційно-масової та інформаційно-методичної роботи закладу, його структурних підрозділів, гуртків, груп та інших творчих об’єднань, а також питання дотримання санітарно-гігієнічних вимог, забезпечення техніки без</w:t>
      </w:r>
      <w:r>
        <w:rPr>
          <w:color w:val="000000" w:themeColor="text1"/>
          <w:sz w:val="28"/>
          <w:szCs w:val="28"/>
        </w:rPr>
        <w:softHyphen/>
        <w:t>пеки, охорони праці;</w:t>
      </w:r>
    </w:p>
    <w:p w14:paraId="2A9E5201"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розробляє пропозиції щодо поліпшення діяльності навчального закладу, утворення нових гуртків, груп та інших творчих об’єднань;</w:t>
      </w:r>
    </w:p>
    <w:p w14:paraId="16BCC543"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визначає заходи щодо підвищення кваліфікації педагогічних кадрів, впровадження в освітній процес досягнень науки і передового педагогічного досвіду; </w:t>
      </w:r>
    </w:p>
    <w:p w14:paraId="62E8471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створює у разі потреби експертні та консультаційні комісії за напрямами роботи;</w:t>
      </w:r>
    </w:p>
    <w:p w14:paraId="03FC66EC"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ухвалює рішення щодо відзначення, морального та матеріального заохочення здобувачів позашкільної освіти, працівників закладу та інших учасників освітнього процесу; </w:t>
      </w:r>
    </w:p>
    <w:p w14:paraId="0505213D" w14:textId="77777777" w:rsidR="00145FC1" w:rsidRDefault="00145FC1" w:rsidP="00145FC1">
      <w:pPr>
        <w:tabs>
          <w:tab w:val="left" w:pos="993"/>
        </w:tabs>
        <w:ind w:firstLine="709"/>
        <w:jc w:val="both"/>
        <w:rPr>
          <w:color w:val="000000" w:themeColor="text1"/>
          <w:sz w:val="28"/>
          <w:szCs w:val="28"/>
        </w:rPr>
      </w:pPr>
      <w:r>
        <w:rPr>
          <w:color w:val="000000" w:themeColor="text1"/>
          <w:sz w:val="28"/>
          <w:szCs w:val="28"/>
        </w:rPr>
        <w:t>розглядає питання щодо відповідальності здобувачів позашкільної освіти, працівників закладу та інших учасників освітнього процесу за невиконання ними своїх обов’язків.</w:t>
      </w:r>
    </w:p>
    <w:p w14:paraId="30D8C8CC"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4.7. Робота педагогічної ради проводиться відповідно до потреб закладу. Кількість засідань педагогічної ради визначається їх доцільністю, але не може бути менше ніж два рази на рік.</w:t>
      </w:r>
    </w:p>
    <w:p w14:paraId="079C1753"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4.8. Органом громадського самоврядування </w:t>
      </w:r>
      <w:proofErr w:type="spellStart"/>
      <w:r>
        <w:rPr>
          <w:bCs/>
          <w:color w:val="000000" w:themeColor="text1"/>
          <w:sz w:val="28"/>
          <w:szCs w:val="28"/>
        </w:rPr>
        <w:t>ЗАКЛАДу</w:t>
      </w:r>
      <w:proofErr w:type="spellEnd"/>
      <w:r>
        <w:rPr>
          <w:color w:val="000000" w:themeColor="text1"/>
          <w:sz w:val="28"/>
          <w:szCs w:val="28"/>
        </w:rPr>
        <w:t xml:space="preserve"> є загальні збори (конференція) колективу закладу.</w:t>
      </w:r>
    </w:p>
    <w:p w14:paraId="0A377D22"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У період між загальними зборами (конференціями) діє рада </w:t>
      </w:r>
      <w:proofErr w:type="spellStart"/>
      <w:r>
        <w:rPr>
          <w:color w:val="000000" w:themeColor="text1"/>
          <w:sz w:val="28"/>
          <w:szCs w:val="28"/>
        </w:rPr>
        <w:t>ЗАКЛАДу</w:t>
      </w:r>
      <w:proofErr w:type="spellEnd"/>
      <w:r>
        <w:rPr>
          <w:color w:val="000000" w:themeColor="text1"/>
          <w:sz w:val="28"/>
          <w:szCs w:val="28"/>
        </w:rPr>
        <w:t xml:space="preserve">, діяльність якої регулюється статутом закладу. Кількість засідань ради </w:t>
      </w:r>
      <w:proofErr w:type="spellStart"/>
      <w:r>
        <w:rPr>
          <w:color w:val="000000" w:themeColor="text1"/>
          <w:sz w:val="28"/>
          <w:szCs w:val="28"/>
        </w:rPr>
        <w:t>ЗАКЛАДу</w:t>
      </w:r>
      <w:proofErr w:type="spellEnd"/>
      <w:r>
        <w:rPr>
          <w:color w:val="000000" w:themeColor="text1"/>
          <w:sz w:val="28"/>
          <w:szCs w:val="28"/>
        </w:rPr>
        <w:t xml:space="preserve"> визначається їхньою доцільністю і становить не менше двох на рік.</w:t>
      </w:r>
    </w:p>
    <w:p w14:paraId="0DC83AC0"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lastRenderedPageBreak/>
        <w:t xml:space="preserve">У </w:t>
      </w:r>
      <w:proofErr w:type="spellStart"/>
      <w:r>
        <w:rPr>
          <w:bCs/>
          <w:color w:val="000000" w:themeColor="text1"/>
          <w:sz w:val="28"/>
          <w:szCs w:val="28"/>
        </w:rPr>
        <w:t>ЗАКЛАДі</w:t>
      </w:r>
      <w:proofErr w:type="spellEnd"/>
      <w:r>
        <w:rPr>
          <w:color w:val="000000" w:themeColor="text1"/>
          <w:sz w:val="28"/>
          <w:szCs w:val="28"/>
        </w:rPr>
        <w:t xml:space="preserve"> за рішенням загальних зборів (конференції) або ради закладу можуть створюватись і діяти піклувальна рада, учком, батьківська рада, а також комісії, асоціації тощо. </w:t>
      </w:r>
    </w:p>
    <w:p w14:paraId="55829078" w14:textId="77777777" w:rsidR="00145FC1" w:rsidRDefault="00145FC1" w:rsidP="00145FC1">
      <w:pPr>
        <w:shd w:val="clear" w:color="auto" w:fill="FFFFFF"/>
        <w:ind w:firstLine="709"/>
        <w:jc w:val="both"/>
        <w:textAlignment w:val="baseline"/>
        <w:rPr>
          <w:color w:val="000000" w:themeColor="text1"/>
          <w:sz w:val="28"/>
          <w:szCs w:val="28"/>
        </w:rPr>
      </w:pPr>
      <w:r>
        <w:rPr>
          <w:color w:val="000000" w:themeColor="text1"/>
          <w:sz w:val="28"/>
          <w:szCs w:val="28"/>
        </w:rPr>
        <w:t xml:space="preserve">4.9. Рада </w:t>
      </w:r>
      <w:proofErr w:type="spellStart"/>
      <w:r>
        <w:rPr>
          <w:color w:val="000000" w:themeColor="text1"/>
          <w:sz w:val="28"/>
          <w:szCs w:val="28"/>
        </w:rPr>
        <w:t>ЗАКЛАДу</w:t>
      </w:r>
      <w:proofErr w:type="spellEnd"/>
      <w:r>
        <w:rPr>
          <w:color w:val="000000" w:themeColor="text1"/>
          <w:sz w:val="28"/>
          <w:szCs w:val="28"/>
        </w:rPr>
        <w:t xml:space="preserve">, до якої обираються представники педагогічного і учнівського колективів, батьків та громадськості: </w:t>
      </w:r>
    </w:p>
    <w:p w14:paraId="0CED38B1"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організовує виконання рішень загальних зборів (конференцій) закладу;</w:t>
      </w:r>
    </w:p>
    <w:p w14:paraId="03A4A3C3"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вносить пропозиції щодо зміни плану роботи Ради;</w:t>
      </w:r>
    </w:p>
    <w:p w14:paraId="5E2B31ED"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спільно з адміністрацією розглядає і затверджує кошторис позашкільного навчального закладу та здійснює контроль за його виконанням;</w:t>
      </w:r>
    </w:p>
    <w:p w14:paraId="3A2732E1"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заслуховує звіт голови Ради, інформацію директора та його заступників з питань фінансово-господарської діяльності;</w:t>
      </w:r>
    </w:p>
    <w:p w14:paraId="0CD7BD27"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виносить на розгляд педагогічної ради пропозиції щодо поліпшення умов освітнього процесу в закладі;</w:t>
      </w:r>
    </w:p>
    <w:p w14:paraId="4B804BB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виступає ініціатором проведення добродійних акцій (ярмарків, конкурсів, тощо);</w:t>
      </w:r>
    </w:p>
    <w:p w14:paraId="13E5C7C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виносить на розгляд педагогічної ради та уповноваженого органу управління пропозиції щодо морального і матеріального заохочення учасників освітнього процесу;</w:t>
      </w:r>
    </w:p>
    <w:p w14:paraId="712E19BF" w14:textId="77777777" w:rsidR="00145FC1" w:rsidRDefault="00145FC1" w:rsidP="00145FC1">
      <w:pPr>
        <w:tabs>
          <w:tab w:val="left" w:pos="0"/>
        </w:tabs>
        <w:ind w:firstLine="709"/>
        <w:jc w:val="both"/>
        <w:rPr>
          <w:color w:val="000000" w:themeColor="text1"/>
          <w:sz w:val="28"/>
          <w:szCs w:val="28"/>
        </w:rPr>
      </w:pPr>
      <w:r>
        <w:rPr>
          <w:color w:val="000000" w:themeColor="text1"/>
          <w:sz w:val="28"/>
          <w:szCs w:val="28"/>
        </w:rPr>
        <w:t>сприяє діяльності центрів дозвілля , а також залучає громадськість, батьків до участі в різних видах позашкільної роботи, до проведення оздоровчих та культурно-масових заходів з вихованцями;</w:t>
      </w:r>
    </w:p>
    <w:p w14:paraId="109EA947" w14:textId="77777777" w:rsidR="00145FC1" w:rsidRDefault="00145FC1" w:rsidP="00145FC1">
      <w:pPr>
        <w:tabs>
          <w:tab w:val="left" w:pos="0"/>
        </w:tabs>
        <w:ind w:firstLine="709"/>
        <w:jc w:val="both"/>
        <w:rPr>
          <w:color w:val="000000" w:themeColor="text1"/>
          <w:sz w:val="28"/>
          <w:szCs w:val="28"/>
        </w:rPr>
      </w:pPr>
      <w:r>
        <w:rPr>
          <w:color w:val="000000" w:themeColor="text1"/>
          <w:sz w:val="28"/>
          <w:szCs w:val="28"/>
        </w:rPr>
        <w:t>розглядає звернення учасників освітнього процесу з питань роботи закладу позашкільної освіти.</w:t>
      </w:r>
    </w:p>
    <w:p w14:paraId="31D0CA0F" w14:textId="77777777" w:rsidR="00145FC1" w:rsidRDefault="00145FC1" w:rsidP="00145FC1">
      <w:pPr>
        <w:pStyle w:val="12"/>
        <w:tabs>
          <w:tab w:val="num" w:pos="-1260"/>
          <w:tab w:val="num" w:pos="0"/>
        </w:tabs>
        <w:autoSpaceDE w:val="0"/>
        <w:autoSpaceDN w:val="0"/>
        <w:adjustRightInd w:val="0"/>
        <w:spacing w:after="0" w:line="240" w:lineRule="auto"/>
        <w:ind w:left="0" w:firstLine="709"/>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4.10. На громадських засадах у </w:t>
      </w:r>
      <w:proofErr w:type="spellStart"/>
      <w:r>
        <w:rPr>
          <w:rFonts w:ascii="Times New Roman" w:hAnsi="Times New Roman"/>
          <w:bCs/>
          <w:color w:val="000000" w:themeColor="text1"/>
          <w:sz w:val="28"/>
          <w:szCs w:val="28"/>
          <w:lang w:val="uk-UA"/>
        </w:rPr>
        <w:t>ЗАКЛАДі</w:t>
      </w:r>
      <w:proofErr w:type="spellEnd"/>
      <w:r>
        <w:rPr>
          <w:rFonts w:ascii="Times New Roman" w:hAnsi="Times New Roman"/>
          <w:color w:val="000000" w:themeColor="text1"/>
          <w:sz w:val="28"/>
          <w:szCs w:val="28"/>
          <w:lang w:val="uk-UA"/>
        </w:rPr>
        <w:t xml:space="preserve"> діє профспілкова організація, яка обирає із своїх членів голову і профспілковий комітет, які діють відповідно до КЗпП України та Закону України «Про професійні спілки, їх права та гарантії діяльності».</w:t>
      </w:r>
    </w:p>
    <w:p w14:paraId="31E45CF2" w14:textId="77777777" w:rsidR="00145FC1" w:rsidRDefault="00145FC1" w:rsidP="00145FC1">
      <w:pPr>
        <w:tabs>
          <w:tab w:val="num" w:pos="0"/>
        </w:tabs>
        <w:autoSpaceDE w:val="0"/>
        <w:autoSpaceDN w:val="0"/>
        <w:adjustRightInd w:val="0"/>
        <w:ind w:firstLine="709"/>
        <w:jc w:val="both"/>
        <w:rPr>
          <w:color w:val="000000" w:themeColor="text1"/>
          <w:sz w:val="28"/>
          <w:szCs w:val="28"/>
        </w:rPr>
      </w:pPr>
      <w:r>
        <w:rPr>
          <w:color w:val="000000" w:themeColor="text1"/>
          <w:sz w:val="28"/>
          <w:szCs w:val="28"/>
        </w:rPr>
        <w:t>4.11.</w:t>
      </w:r>
      <w:r>
        <w:rPr>
          <w:b/>
          <w:color w:val="000000" w:themeColor="text1"/>
          <w:sz w:val="28"/>
          <w:szCs w:val="28"/>
        </w:rPr>
        <w:t xml:space="preserve"> </w:t>
      </w:r>
      <w:r>
        <w:rPr>
          <w:color w:val="000000" w:themeColor="text1"/>
          <w:sz w:val="28"/>
          <w:szCs w:val="28"/>
        </w:rPr>
        <w:t xml:space="preserve">Профспілковий комітет </w:t>
      </w:r>
      <w:proofErr w:type="spellStart"/>
      <w:r>
        <w:rPr>
          <w:bCs/>
          <w:color w:val="000000" w:themeColor="text1"/>
          <w:sz w:val="28"/>
          <w:szCs w:val="28"/>
        </w:rPr>
        <w:t>ЗАКЛАДу</w:t>
      </w:r>
      <w:proofErr w:type="spellEnd"/>
      <w:r>
        <w:rPr>
          <w:color w:val="000000" w:themeColor="text1"/>
          <w:sz w:val="28"/>
          <w:szCs w:val="28"/>
        </w:rPr>
        <w:t>:</w:t>
      </w:r>
    </w:p>
    <w:p w14:paraId="20CE6BEF" w14:textId="77777777" w:rsidR="00145FC1" w:rsidRDefault="00145FC1" w:rsidP="00145FC1">
      <w:pPr>
        <w:tabs>
          <w:tab w:val="num" w:pos="0"/>
        </w:tabs>
        <w:autoSpaceDE w:val="0"/>
        <w:autoSpaceDN w:val="0"/>
        <w:adjustRightInd w:val="0"/>
        <w:ind w:firstLine="709"/>
        <w:jc w:val="both"/>
        <w:rPr>
          <w:color w:val="000000" w:themeColor="text1"/>
          <w:sz w:val="28"/>
          <w:szCs w:val="28"/>
        </w:rPr>
      </w:pPr>
      <w:r>
        <w:rPr>
          <w:color w:val="000000" w:themeColor="text1"/>
          <w:sz w:val="28"/>
          <w:szCs w:val="28"/>
        </w:rPr>
        <w:t xml:space="preserve">спільно з адміністрацією розглядає та погоджує режим роботи </w:t>
      </w:r>
      <w:proofErr w:type="spellStart"/>
      <w:r>
        <w:rPr>
          <w:bCs/>
          <w:color w:val="000000" w:themeColor="text1"/>
          <w:sz w:val="28"/>
          <w:szCs w:val="28"/>
        </w:rPr>
        <w:t>ЗАКЛАДу</w:t>
      </w:r>
      <w:proofErr w:type="spellEnd"/>
      <w:r>
        <w:rPr>
          <w:color w:val="000000" w:themeColor="text1"/>
          <w:sz w:val="28"/>
          <w:szCs w:val="28"/>
        </w:rPr>
        <w:t>, графіки роботи та режими роботи працівників;</w:t>
      </w:r>
    </w:p>
    <w:p w14:paraId="2A0F7642" w14:textId="77777777" w:rsidR="00145FC1" w:rsidRDefault="00145FC1" w:rsidP="00145FC1">
      <w:pPr>
        <w:tabs>
          <w:tab w:val="num" w:pos="0"/>
        </w:tabs>
        <w:autoSpaceDE w:val="0"/>
        <w:autoSpaceDN w:val="0"/>
        <w:adjustRightInd w:val="0"/>
        <w:ind w:firstLine="709"/>
        <w:jc w:val="both"/>
        <w:rPr>
          <w:vanish/>
          <w:color w:val="000000" w:themeColor="text1"/>
          <w:sz w:val="28"/>
          <w:szCs w:val="28"/>
        </w:rPr>
      </w:pPr>
      <w:r>
        <w:rPr>
          <w:color w:val="000000" w:themeColor="text1"/>
          <w:sz w:val="28"/>
          <w:szCs w:val="28"/>
        </w:rPr>
        <w:t xml:space="preserve">голова профспілкового комітету бере участь у засіданнях атестаційної та тарифікаційної комісій </w:t>
      </w:r>
      <w:proofErr w:type="spellStart"/>
      <w:r>
        <w:rPr>
          <w:bCs/>
          <w:color w:val="000000" w:themeColor="text1"/>
          <w:sz w:val="28"/>
          <w:szCs w:val="28"/>
        </w:rPr>
        <w:t>ЗАКЛАДу</w:t>
      </w:r>
      <w:proofErr w:type="spellEnd"/>
      <w:r>
        <w:rPr>
          <w:bCs/>
          <w:color w:val="000000" w:themeColor="text1"/>
          <w:sz w:val="28"/>
          <w:szCs w:val="28"/>
        </w:rPr>
        <w:t>,</w:t>
      </w:r>
      <w:r>
        <w:rPr>
          <w:color w:val="000000" w:themeColor="text1"/>
          <w:sz w:val="28"/>
          <w:szCs w:val="28"/>
        </w:rPr>
        <w:t xml:space="preserve"> ініціює розгляд кадрових питань та бере участь у їх вирішенні.</w:t>
      </w:r>
    </w:p>
    <w:p w14:paraId="2E3891ED" w14:textId="77777777" w:rsidR="00145FC1" w:rsidRDefault="00145FC1" w:rsidP="00145FC1">
      <w:pPr>
        <w:tabs>
          <w:tab w:val="left" w:pos="1134"/>
        </w:tabs>
        <w:ind w:firstLine="709"/>
        <w:jc w:val="both"/>
        <w:rPr>
          <w:color w:val="000000" w:themeColor="text1"/>
          <w:sz w:val="28"/>
          <w:szCs w:val="28"/>
        </w:rPr>
      </w:pPr>
    </w:p>
    <w:p w14:paraId="4B4303AB" w14:textId="77777777" w:rsidR="00145FC1" w:rsidRDefault="00145FC1" w:rsidP="00145FC1">
      <w:pPr>
        <w:pStyle w:val="a7"/>
        <w:numPr>
          <w:ilvl w:val="0"/>
          <w:numId w:val="8"/>
        </w:numPr>
        <w:tabs>
          <w:tab w:val="left" w:pos="1134"/>
        </w:tabs>
        <w:jc w:val="center"/>
        <w:rPr>
          <w:rFonts w:ascii="Times New Roman" w:hAnsi="Times New Roman"/>
          <w:b/>
          <w:bCs/>
          <w:color w:val="000000" w:themeColor="text1"/>
          <w:sz w:val="28"/>
          <w:szCs w:val="28"/>
        </w:rPr>
      </w:pPr>
      <w:bookmarkStart w:id="6" w:name="bookmark5"/>
      <w:r>
        <w:rPr>
          <w:rFonts w:ascii="Times New Roman" w:hAnsi="Times New Roman"/>
          <w:b/>
          <w:bCs/>
          <w:color w:val="000000" w:themeColor="text1"/>
          <w:sz w:val="28"/>
          <w:szCs w:val="28"/>
        </w:rPr>
        <w:t xml:space="preserve">ФІНАНСОВО-ГОСПОДАРСЬКА ДІЯЛЬНІСТЬ ТА </w:t>
      </w:r>
    </w:p>
    <w:p w14:paraId="64F09767" w14:textId="77777777" w:rsidR="00145FC1" w:rsidRDefault="00145FC1" w:rsidP="00145FC1">
      <w:pPr>
        <w:pStyle w:val="a7"/>
        <w:tabs>
          <w:tab w:val="left" w:pos="1134"/>
        </w:tabs>
        <w:ind w:left="525"/>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МАТЕРІАЛЬНО-ТЕХНІЧНА БАЗА ЗАКЛАДУ ПОЗАШКІЛЬНОЇ ОСВІТИ</w:t>
      </w:r>
      <w:bookmarkEnd w:id="6"/>
    </w:p>
    <w:p w14:paraId="7CED33EA" w14:textId="77777777" w:rsidR="00145FC1" w:rsidRDefault="00145FC1" w:rsidP="00145FC1">
      <w:pPr>
        <w:shd w:val="clear" w:color="auto" w:fill="FFFFFF"/>
        <w:ind w:right="85" w:firstLine="709"/>
        <w:jc w:val="both"/>
        <w:rPr>
          <w:color w:val="000000" w:themeColor="text1"/>
          <w:sz w:val="28"/>
          <w:szCs w:val="28"/>
        </w:rPr>
      </w:pPr>
      <w:r>
        <w:rPr>
          <w:color w:val="000000" w:themeColor="text1"/>
          <w:sz w:val="28"/>
          <w:szCs w:val="28"/>
        </w:rPr>
        <w:t xml:space="preserve">5.1. Фінансово-господарська діяльність </w:t>
      </w:r>
      <w:proofErr w:type="spellStart"/>
      <w:r>
        <w:rPr>
          <w:color w:val="000000" w:themeColor="text1"/>
          <w:sz w:val="28"/>
          <w:szCs w:val="28"/>
        </w:rPr>
        <w:t>ЗАКЛАДу</w:t>
      </w:r>
      <w:proofErr w:type="spellEnd"/>
      <w:r>
        <w:rPr>
          <w:color w:val="000000" w:themeColor="text1"/>
          <w:sz w:val="28"/>
          <w:szCs w:val="28"/>
        </w:rPr>
        <w:t xml:space="preserve"> провадиться відповідно до законодавства України та даного Статуту.</w:t>
      </w:r>
    </w:p>
    <w:p w14:paraId="32ED8E9F" w14:textId="77777777" w:rsidR="00145FC1" w:rsidRDefault="00145FC1" w:rsidP="00145FC1">
      <w:pPr>
        <w:shd w:val="clear" w:color="auto" w:fill="FFFFFF"/>
        <w:ind w:right="85" w:firstLine="709"/>
        <w:jc w:val="both"/>
        <w:rPr>
          <w:color w:val="000000" w:themeColor="text1"/>
          <w:sz w:val="28"/>
          <w:szCs w:val="28"/>
        </w:rPr>
      </w:pPr>
      <w:r>
        <w:rPr>
          <w:color w:val="000000" w:themeColor="text1"/>
          <w:sz w:val="28"/>
          <w:szCs w:val="28"/>
        </w:rPr>
        <w:t>5.2. ЗАКЛАД є неприбутковою організацією та повністю утримується за рахунок бюджетних асигнувань. Фінансування закладу відповідно до його структури здійснюється за рахунок коштів місцевого бюджету.</w:t>
      </w:r>
    </w:p>
    <w:p w14:paraId="5E8531EB"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5.3. Фінансова автономія </w:t>
      </w:r>
      <w:proofErr w:type="spellStart"/>
      <w:r>
        <w:rPr>
          <w:color w:val="000000" w:themeColor="text1"/>
          <w:sz w:val="28"/>
          <w:szCs w:val="28"/>
        </w:rPr>
        <w:t>ЗАКЛАДу</w:t>
      </w:r>
      <w:proofErr w:type="spellEnd"/>
      <w:r>
        <w:rPr>
          <w:color w:val="000000" w:themeColor="text1"/>
          <w:sz w:val="28"/>
          <w:szCs w:val="28"/>
        </w:rPr>
        <w:t xml:space="preserve"> в частині використання бюджетних коштів передбачає самостійне здійснення витрат у межах затверджених кошторисами обсягів, зокрема на: </w:t>
      </w:r>
    </w:p>
    <w:p w14:paraId="36D8DB24" w14:textId="77777777" w:rsidR="00145FC1" w:rsidRDefault="00145FC1" w:rsidP="00145FC1">
      <w:pPr>
        <w:pStyle w:val="a7"/>
        <w:tabs>
          <w:tab w:val="left" w:pos="1134"/>
        </w:tabs>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 </w:t>
      </w:r>
    </w:p>
    <w:p w14:paraId="385BB498" w14:textId="77777777" w:rsidR="00145FC1" w:rsidRDefault="00145FC1" w:rsidP="00145FC1">
      <w:pPr>
        <w:tabs>
          <w:tab w:val="left" w:pos="1134"/>
        </w:tabs>
        <w:ind w:left="709"/>
        <w:jc w:val="both"/>
        <w:rPr>
          <w:color w:val="000000" w:themeColor="text1"/>
          <w:sz w:val="28"/>
          <w:szCs w:val="28"/>
        </w:rPr>
      </w:pPr>
      <w:r>
        <w:rPr>
          <w:color w:val="000000" w:themeColor="text1"/>
          <w:sz w:val="28"/>
          <w:szCs w:val="28"/>
        </w:rPr>
        <w:t xml:space="preserve">оплату ремонтних робіт приміщень і споруд </w:t>
      </w:r>
      <w:proofErr w:type="spellStart"/>
      <w:r>
        <w:rPr>
          <w:color w:val="000000" w:themeColor="text1"/>
          <w:sz w:val="28"/>
          <w:szCs w:val="28"/>
        </w:rPr>
        <w:t>ЗАКЛАДу</w:t>
      </w:r>
      <w:proofErr w:type="spellEnd"/>
      <w:r>
        <w:rPr>
          <w:color w:val="000000" w:themeColor="text1"/>
          <w:sz w:val="28"/>
          <w:szCs w:val="28"/>
        </w:rPr>
        <w:t xml:space="preserve">; </w:t>
      </w:r>
    </w:p>
    <w:p w14:paraId="312BEDC2" w14:textId="77777777" w:rsidR="00145FC1" w:rsidRDefault="00145FC1" w:rsidP="00145FC1">
      <w:pPr>
        <w:tabs>
          <w:tab w:val="left" w:pos="1134"/>
        </w:tabs>
        <w:ind w:left="709"/>
        <w:jc w:val="both"/>
        <w:rPr>
          <w:color w:val="000000" w:themeColor="text1"/>
          <w:sz w:val="28"/>
          <w:szCs w:val="28"/>
        </w:rPr>
      </w:pPr>
      <w:r>
        <w:rPr>
          <w:color w:val="000000" w:themeColor="text1"/>
          <w:sz w:val="28"/>
          <w:szCs w:val="28"/>
        </w:rPr>
        <w:lastRenderedPageBreak/>
        <w:t xml:space="preserve">оплату підвищення кваліфікації педагогічних працівників; </w:t>
      </w:r>
    </w:p>
    <w:p w14:paraId="7D4CEA57"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укладення відповідно до законодавства цивільно-правових угод (господарських договорів) для забезпечення діяльності закладу; </w:t>
      </w:r>
    </w:p>
    <w:p w14:paraId="0AC6F4A9" w14:textId="77777777" w:rsidR="00145FC1" w:rsidRDefault="00145FC1" w:rsidP="00145FC1">
      <w:pPr>
        <w:tabs>
          <w:tab w:val="left" w:pos="1134"/>
        </w:tabs>
        <w:ind w:left="709"/>
        <w:jc w:val="both"/>
        <w:rPr>
          <w:color w:val="000000" w:themeColor="text1"/>
          <w:sz w:val="28"/>
          <w:szCs w:val="28"/>
        </w:rPr>
      </w:pPr>
      <w:r>
        <w:rPr>
          <w:color w:val="000000" w:themeColor="text1"/>
          <w:sz w:val="28"/>
          <w:szCs w:val="28"/>
        </w:rPr>
        <w:t xml:space="preserve">інші витрати, не заборонені законодавством. </w:t>
      </w:r>
    </w:p>
    <w:p w14:paraId="0DA49DFC"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5.4. Фінансування </w:t>
      </w:r>
      <w:proofErr w:type="spellStart"/>
      <w:r>
        <w:rPr>
          <w:color w:val="000000" w:themeColor="text1"/>
          <w:sz w:val="28"/>
          <w:szCs w:val="28"/>
        </w:rPr>
        <w:t>ЗАКЛАДу</w:t>
      </w:r>
      <w:proofErr w:type="spellEnd"/>
      <w:r>
        <w:rPr>
          <w:color w:val="000000" w:themeColor="text1"/>
          <w:sz w:val="28"/>
          <w:szCs w:val="28"/>
        </w:rPr>
        <w:t xml:space="preserve"> може здійснюватися також за рахунок додаткових джерел фінансування, не заборонених законодавством. </w:t>
      </w:r>
    </w:p>
    <w:p w14:paraId="7F4D94ED" w14:textId="77777777" w:rsidR="00145FC1" w:rsidRDefault="00145FC1" w:rsidP="00145FC1">
      <w:pPr>
        <w:pStyle w:val="a7"/>
        <w:ind w:left="0"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5.5. Додатковими джерелами фінансування є доходи, отримані у вигляді:</w:t>
      </w:r>
    </w:p>
    <w:p w14:paraId="5E5733C5" w14:textId="77777777" w:rsidR="00145FC1" w:rsidRDefault="00145FC1" w:rsidP="00145FC1">
      <w:pPr>
        <w:pStyle w:val="a7"/>
        <w:ind w:left="0"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коштів або майна, які надходять безоплатно або у вигляді безповоротної фінансової допомоги чи добровільних пожертвувань;</w:t>
      </w:r>
    </w:p>
    <w:p w14:paraId="5269E727" w14:textId="77777777" w:rsidR="00145FC1" w:rsidRDefault="00145FC1" w:rsidP="00145FC1">
      <w:pPr>
        <w:pStyle w:val="a7"/>
        <w:ind w:left="0"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коштів або майна, які надходять як компенсація вартості отриманих державних послуг, у тому числі доходів закладу, отриманих від виготовлення та реалізації товарів, виконання робіт, надання послуг, у тому числі від надання платних послуг, пов’язаних з основною статутною діяльністю </w:t>
      </w:r>
      <w:proofErr w:type="spellStart"/>
      <w:r>
        <w:rPr>
          <w:rFonts w:ascii="Times New Roman" w:hAnsi="Times New Roman"/>
          <w:color w:val="000000" w:themeColor="text1"/>
          <w:sz w:val="28"/>
          <w:szCs w:val="28"/>
        </w:rPr>
        <w:t>ЗАКЛАДу</w:t>
      </w:r>
      <w:proofErr w:type="spellEnd"/>
      <w:r>
        <w:rPr>
          <w:rFonts w:ascii="Times New Roman" w:hAnsi="Times New Roman"/>
          <w:color w:val="000000" w:themeColor="text1"/>
          <w:sz w:val="28"/>
          <w:szCs w:val="28"/>
        </w:rPr>
        <w:t xml:space="preserve"> - дотацій або субсидій, отриманих з державного чи інших бюджетів, державних цільових фондів або в межах технічної чи благодійної, у тому числі гуманітарної, допомоги.</w:t>
      </w:r>
    </w:p>
    <w:p w14:paraId="43D5B429" w14:textId="77777777" w:rsidR="00145FC1" w:rsidRDefault="00145FC1" w:rsidP="00145FC1">
      <w:pPr>
        <w:autoSpaceDE w:val="0"/>
        <w:autoSpaceDN w:val="0"/>
        <w:adjustRightInd w:val="0"/>
        <w:jc w:val="both"/>
        <w:rPr>
          <w:color w:val="000000" w:themeColor="text1"/>
          <w:sz w:val="28"/>
          <w:szCs w:val="28"/>
        </w:rPr>
      </w:pPr>
      <w:r>
        <w:rPr>
          <w:color w:val="000000" w:themeColor="text1"/>
          <w:sz w:val="28"/>
          <w:szCs w:val="28"/>
        </w:rPr>
        <w:tab/>
        <w:t xml:space="preserve">5.6. Кошти, отримані </w:t>
      </w:r>
      <w:proofErr w:type="spellStart"/>
      <w:r>
        <w:rPr>
          <w:color w:val="000000" w:themeColor="text1"/>
          <w:sz w:val="28"/>
          <w:szCs w:val="28"/>
        </w:rPr>
        <w:t>ЗАКЛАДом</w:t>
      </w:r>
      <w:proofErr w:type="spellEnd"/>
      <w:r>
        <w:rPr>
          <w:color w:val="000000" w:themeColor="text1"/>
          <w:sz w:val="28"/>
          <w:szCs w:val="28"/>
        </w:rPr>
        <w:t xml:space="preserve"> з додаткових джерел фінансування, є власними надходженнями закладу, використовуються виключно для фінансування видатків на утримання </w:t>
      </w:r>
      <w:proofErr w:type="spellStart"/>
      <w:r>
        <w:rPr>
          <w:color w:val="000000" w:themeColor="text1"/>
          <w:sz w:val="28"/>
          <w:szCs w:val="28"/>
        </w:rPr>
        <w:t>ЗАКЛАДу</w:t>
      </w:r>
      <w:proofErr w:type="spellEnd"/>
      <w:r>
        <w:rPr>
          <w:color w:val="000000" w:themeColor="text1"/>
          <w:sz w:val="28"/>
          <w:szCs w:val="28"/>
        </w:rPr>
        <w:t xml:space="preserve"> та для реалізації мети, цілей, завдань та напрямів діяльності, передбачених чинним законодавством та цим Статутом.</w:t>
      </w:r>
    </w:p>
    <w:p w14:paraId="786D5F6F"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 xml:space="preserve">5.7. Бюджетне фінансування </w:t>
      </w:r>
      <w:proofErr w:type="spellStart"/>
      <w:r>
        <w:rPr>
          <w:color w:val="000000" w:themeColor="text1"/>
          <w:sz w:val="28"/>
          <w:szCs w:val="28"/>
        </w:rPr>
        <w:t>ЗАКЛАДу</w:t>
      </w:r>
      <w:proofErr w:type="spellEnd"/>
      <w:r>
        <w:rPr>
          <w:color w:val="000000" w:themeColor="text1"/>
          <w:sz w:val="28"/>
          <w:szCs w:val="28"/>
        </w:rPr>
        <w:t xml:space="preserve"> не може зменшуватися або припинятися у разі наявності у закладі додаткових джерел фінансування.</w:t>
      </w:r>
    </w:p>
    <w:p w14:paraId="16F31DA9"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5.8. Не використані у поточному році додаткові джерела фінансування не можуть бути вилучені, крім випадків, передбачених законодавством України.</w:t>
      </w:r>
    </w:p>
    <w:p w14:paraId="07C5AB73" w14:textId="77777777" w:rsidR="00145FC1" w:rsidRDefault="00145FC1" w:rsidP="00145FC1">
      <w:pPr>
        <w:ind w:firstLine="709"/>
        <w:jc w:val="both"/>
        <w:rPr>
          <w:color w:val="000000" w:themeColor="text1"/>
          <w:sz w:val="28"/>
          <w:szCs w:val="28"/>
        </w:rPr>
      </w:pPr>
      <w:r>
        <w:rPr>
          <w:color w:val="000000" w:themeColor="text1"/>
          <w:sz w:val="28"/>
          <w:szCs w:val="28"/>
        </w:rPr>
        <w:t xml:space="preserve">5.9. Вартість платної послуги ЗАКЛАД встановлює відповідно до вимог діючого законодавства України. </w:t>
      </w:r>
    </w:p>
    <w:p w14:paraId="454F0017" w14:textId="77777777" w:rsidR="00145FC1" w:rsidRDefault="00145FC1" w:rsidP="00145FC1">
      <w:pPr>
        <w:ind w:firstLine="709"/>
        <w:jc w:val="both"/>
        <w:rPr>
          <w:color w:val="000000" w:themeColor="text1"/>
          <w:sz w:val="28"/>
          <w:szCs w:val="28"/>
        </w:rPr>
      </w:pPr>
      <w:r>
        <w:rPr>
          <w:color w:val="000000" w:themeColor="text1"/>
          <w:sz w:val="28"/>
          <w:szCs w:val="28"/>
        </w:rPr>
        <w:t>У випадках, передбачених законодавством України, заклад має право надання платних послуг з певних видів діяльності після отримання у встановленому порядку відповідних ліцензій.</w:t>
      </w:r>
    </w:p>
    <w:p w14:paraId="02C35DBB" w14:textId="77777777" w:rsidR="00145FC1" w:rsidRDefault="00145FC1" w:rsidP="00145FC1">
      <w:pPr>
        <w:ind w:firstLine="709"/>
        <w:jc w:val="both"/>
        <w:rPr>
          <w:color w:val="000000" w:themeColor="text1"/>
          <w:sz w:val="28"/>
          <w:szCs w:val="28"/>
        </w:rPr>
      </w:pPr>
      <w:bookmarkStart w:id="7" w:name="n328"/>
      <w:bookmarkEnd w:id="7"/>
      <w:r>
        <w:rPr>
          <w:color w:val="000000" w:themeColor="text1"/>
          <w:sz w:val="28"/>
          <w:szCs w:val="28"/>
        </w:rPr>
        <w:t>Платні послуги не можуть надаватися замість або у межах освітньої діяльності, визначеної навчальними планами і програмами.</w:t>
      </w:r>
      <w:bookmarkStart w:id="8" w:name="n329"/>
      <w:bookmarkEnd w:id="8"/>
    </w:p>
    <w:p w14:paraId="1BEF8D94" w14:textId="77777777" w:rsidR="00145FC1" w:rsidRDefault="00145FC1" w:rsidP="00145FC1">
      <w:pPr>
        <w:ind w:firstLine="709"/>
        <w:jc w:val="both"/>
        <w:rPr>
          <w:color w:val="000000" w:themeColor="text1"/>
          <w:sz w:val="28"/>
          <w:szCs w:val="28"/>
        </w:rPr>
      </w:pPr>
      <w:r>
        <w:rPr>
          <w:color w:val="000000" w:themeColor="text1"/>
          <w:sz w:val="28"/>
          <w:szCs w:val="28"/>
        </w:rPr>
        <w:t>5.10. ЗАКЛАД у процесі провадження фінансово-господарської діяльності має право:</w:t>
      </w:r>
    </w:p>
    <w:p w14:paraId="5017148C" w14:textId="77777777" w:rsidR="00145FC1" w:rsidRDefault="00145FC1" w:rsidP="00145FC1">
      <w:pPr>
        <w:ind w:firstLine="710"/>
        <w:jc w:val="both"/>
        <w:rPr>
          <w:color w:val="000000" w:themeColor="text1"/>
          <w:sz w:val="28"/>
          <w:szCs w:val="28"/>
        </w:rPr>
      </w:pPr>
      <w:r>
        <w:rPr>
          <w:color w:val="000000" w:themeColor="text1"/>
          <w:sz w:val="28"/>
          <w:szCs w:val="28"/>
        </w:rPr>
        <w:t>самостійно розпоряджатися коштами від господарської та іншої діяльності відповідно до законодавства України та цього Статуту;</w:t>
      </w:r>
    </w:p>
    <w:p w14:paraId="207C2F07" w14:textId="77777777" w:rsidR="00145FC1" w:rsidRDefault="00145FC1" w:rsidP="00145FC1">
      <w:pPr>
        <w:ind w:left="710"/>
        <w:jc w:val="both"/>
        <w:rPr>
          <w:color w:val="000000" w:themeColor="text1"/>
          <w:sz w:val="28"/>
          <w:szCs w:val="28"/>
        </w:rPr>
      </w:pPr>
      <w:r>
        <w:rPr>
          <w:color w:val="000000" w:themeColor="text1"/>
          <w:sz w:val="28"/>
          <w:szCs w:val="28"/>
        </w:rPr>
        <w:t>користуватися безоплатно земельними ділянками, на яких він розташований;</w:t>
      </w:r>
    </w:p>
    <w:p w14:paraId="5724F629" w14:textId="77777777" w:rsidR="00145FC1" w:rsidRDefault="00145FC1" w:rsidP="00145FC1">
      <w:pPr>
        <w:ind w:firstLine="710"/>
        <w:jc w:val="both"/>
        <w:rPr>
          <w:color w:val="000000" w:themeColor="text1"/>
          <w:sz w:val="28"/>
          <w:szCs w:val="28"/>
        </w:rPr>
      </w:pPr>
      <w:r>
        <w:rPr>
          <w:color w:val="000000" w:themeColor="text1"/>
          <w:sz w:val="28"/>
          <w:szCs w:val="28"/>
        </w:rPr>
        <w:t>розвивати власну матеріальну базу, мережу спортивно-оздоровчих, профільних таборів, туристичних баз;</w:t>
      </w:r>
    </w:p>
    <w:p w14:paraId="40045BD6" w14:textId="77777777" w:rsidR="00145FC1" w:rsidRDefault="00145FC1" w:rsidP="00145FC1">
      <w:pPr>
        <w:tabs>
          <w:tab w:val="num" w:pos="1620"/>
        </w:tabs>
        <w:autoSpaceDE w:val="0"/>
        <w:autoSpaceDN w:val="0"/>
        <w:adjustRightInd w:val="0"/>
        <w:ind w:firstLine="710"/>
        <w:jc w:val="both"/>
        <w:rPr>
          <w:color w:val="000000" w:themeColor="text1"/>
          <w:sz w:val="28"/>
          <w:szCs w:val="28"/>
        </w:rPr>
      </w:pPr>
      <w:r>
        <w:rPr>
          <w:color w:val="000000" w:themeColor="text1"/>
          <w:sz w:val="28"/>
          <w:szCs w:val="28"/>
        </w:rPr>
        <w:t>володіти, користуватися і розпоряджатися майном відповідно до законодавства України;</w:t>
      </w:r>
    </w:p>
    <w:p w14:paraId="0243EB86" w14:textId="77777777" w:rsidR="00145FC1" w:rsidRDefault="00145FC1" w:rsidP="00145FC1">
      <w:pPr>
        <w:tabs>
          <w:tab w:val="num" w:pos="1620"/>
        </w:tabs>
        <w:autoSpaceDE w:val="0"/>
        <w:autoSpaceDN w:val="0"/>
        <w:adjustRightInd w:val="0"/>
        <w:ind w:left="710"/>
        <w:jc w:val="both"/>
        <w:rPr>
          <w:color w:val="000000" w:themeColor="text1"/>
          <w:sz w:val="28"/>
          <w:szCs w:val="28"/>
        </w:rPr>
      </w:pPr>
      <w:r>
        <w:rPr>
          <w:color w:val="000000" w:themeColor="text1"/>
          <w:sz w:val="28"/>
          <w:szCs w:val="28"/>
        </w:rPr>
        <w:t>розпоряджатися майном відповідно до договору про оперативне керування;</w:t>
      </w:r>
    </w:p>
    <w:p w14:paraId="02AF31CD" w14:textId="77777777" w:rsidR="00145FC1" w:rsidRDefault="00145FC1" w:rsidP="00145FC1">
      <w:pPr>
        <w:tabs>
          <w:tab w:val="num" w:pos="1620"/>
        </w:tabs>
        <w:autoSpaceDE w:val="0"/>
        <w:autoSpaceDN w:val="0"/>
        <w:adjustRightInd w:val="0"/>
        <w:ind w:firstLine="710"/>
        <w:jc w:val="both"/>
        <w:rPr>
          <w:color w:val="000000" w:themeColor="text1"/>
          <w:sz w:val="28"/>
          <w:szCs w:val="28"/>
        </w:rPr>
      </w:pPr>
      <w:r>
        <w:rPr>
          <w:color w:val="000000" w:themeColor="text1"/>
          <w:sz w:val="28"/>
          <w:szCs w:val="28"/>
        </w:rPr>
        <w:t>користуватися пільгами, встановленими законодавством України для закладів системи освіти;</w:t>
      </w:r>
    </w:p>
    <w:p w14:paraId="161628D8" w14:textId="77777777" w:rsidR="00145FC1" w:rsidRDefault="00145FC1" w:rsidP="00145FC1">
      <w:pPr>
        <w:tabs>
          <w:tab w:val="num" w:pos="1620"/>
        </w:tabs>
        <w:autoSpaceDE w:val="0"/>
        <w:autoSpaceDN w:val="0"/>
        <w:adjustRightInd w:val="0"/>
        <w:ind w:firstLine="710"/>
        <w:jc w:val="both"/>
        <w:rPr>
          <w:color w:val="000000" w:themeColor="text1"/>
          <w:sz w:val="28"/>
          <w:szCs w:val="28"/>
        </w:rPr>
      </w:pPr>
      <w:r>
        <w:rPr>
          <w:color w:val="000000" w:themeColor="text1"/>
          <w:sz w:val="28"/>
          <w:szCs w:val="28"/>
        </w:rPr>
        <w:t>отримувати будинки, споруди, обладнання, транспортні засоби тощо від органів державної влади та місцевого самоврядування, підприємств, установ, організацій, окремих громадян;</w:t>
      </w:r>
    </w:p>
    <w:p w14:paraId="6B29A6C0" w14:textId="77777777" w:rsidR="00145FC1" w:rsidRDefault="00145FC1" w:rsidP="00145FC1">
      <w:pPr>
        <w:tabs>
          <w:tab w:val="num" w:pos="1620"/>
        </w:tabs>
        <w:autoSpaceDE w:val="0"/>
        <w:autoSpaceDN w:val="0"/>
        <w:adjustRightInd w:val="0"/>
        <w:ind w:left="710"/>
        <w:jc w:val="both"/>
        <w:rPr>
          <w:color w:val="000000" w:themeColor="text1"/>
          <w:sz w:val="28"/>
          <w:szCs w:val="28"/>
        </w:rPr>
      </w:pPr>
      <w:r>
        <w:rPr>
          <w:color w:val="000000" w:themeColor="text1"/>
          <w:sz w:val="28"/>
          <w:szCs w:val="28"/>
        </w:rPr>
        <w:t>виконувати інші дії, що не суперечать законодавству та цьому Статуту.</w:t>
      </w:r>
    </w:p>
    <w:p w14:paraId="37EF067C" w14:textId="77777777" w:rsidR="00145FC1" w:rsidRDefault="00145FC1" w:rsidP="00145FC1">
      <w:pPr>
        <w:ind w:firstLine="709"/>
        <w:jc w:val="both"/>
        <w:rPr>
          <w:color w:val="000000" w:themeColor="text1"/>
          <w:sz w:val="28"/>
          <w:szCs w:val="28"/>
        </w:rPr>
      </w:pPr>
      <w:r>
        <w:rPr>
          <w:color w:val="000000" w:themeColor="text1"/>
          <w:sz w:val="28"/>
          <w:szCs w:val="28"/>
        </w:rPr>
        <w:t xml:space="preserve">5.11. Порядок ведення діловодства, бухгалтерського обліку та звітності </w:t>
      </w:r>
      <w:proofErr w:type="spellStart"/>
      <w:r>
        <w:rPr>
          <w:color w:val="000000" w:themeColor="text1"/>
          <w:sz w:val="28"/>
          <w:szCs w:val="28"/>
        </w:rPr>
        <w:t>ЗАКЛАДу</w:t>
      </w:r>
      <w:proofErr w:type="spellEnd"/>
      <w:r>
        <w:rPr>
          <w:color w:val="000000" w:themeColor="text1"/>
          <w:sz w:val="28"/>
          <w:szCs w:val="28"/>
        </w:rPr>
        <w:t xml:space="preserve"> здійснюється у порядку, визначеному нормативно-правовими актами. </w:t>
      </w:r>
    </w:p>
    <w:p w14:paraId="67D898B0" w14:textId="77777777" w:rsidR="00145FC1" w:rsidRDefault="00145FC1" w:rsidP="00145FC1">
      <w:pPr>
        <w:ind w:firstLine="709"/>
        <w:jc w:val="both"/>
        <w:rPr>
          <w:color w:val="000000" w:themeColor="text1"/>
          <w:sz w:val="28"/>
          <w:szCs w:val="28"/>
        </w:rPr>
      </w:pPr>
      <w:r>
        <w:rPr>
          <w:color w:val="000000" w:themeColor="text1"/>
          <w:sz w:val="28"/>
          <w:szCs w:val="28"/>
        </w:rPr>
        <w:lastRenderedPageBreak/>
        <w:t xml:space="preserve">Бухгалтерській облік у </w:t>
      </w:r>
      <w:proofErr w:type="spellStart"/>
      <w:r>
        <w:rPr>
          <w:color w:val="000000" w:themeColor="text1"/>
          <w:sz w:val="28"/>
          <w:szCs w:val="28"/>
        </w:rPr>
        <w:t>ЗАКЛАДі</w:t>
      </w:r>
      <w:proofErr w:type="spellEnd"/>
      <w:r>
        <w:rPr>
          <w:color w:val="000000" w:themeColor="text1"/>
          <w:sz w:val="28"/>
          <w:szCs w:val="28"/>
        </w:rPr>
        <w:t xml:space="preserve"> здійснюється самостійно. </w:t>
      </w:r>
    </w:p>
    <w:p w14:paraId="7B668960"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 xml:space="preserve">5.12. Контроль за фінансово-господарською діяльністю </w:t>
      </w:r>
      <w:proofErr w:type="spellStart"/>
      <w:r>
        <w:rPr>
          <w:color w:val="000000" w:themeColor="text1"/>
          <w:sz w:val="28"/>
          <w:szCs w:val="28"/>
        </w:rPr>
        <w:t>ЗАКЛАДу</w:t>
      </w:r>
      <w:proofErr w:type="spellEnd"/>
      <w:r>
        <w:rPr>
          <w:color w:val="000000" w:themeColor="text1"/>
          <w:sz w:val="28"/>
          <w:szCs w:val="28"/>
        </w:rPr>
        <w:t xml:space="preserve"> здійснюється згідно із законодавством України.</w:t>
      </w:r>
    </w:p>
    <w:p w14:paraId="27B1283B"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 xml:space="preserve">5.13. Матеріально-технічна база </w:t>
      </w:r>
      <w:proofErr w:type="spellStart"/>
      <w:r>
        <w:rPr>
          <w:color w:val="000000" w:themeColor="text1"/>
          <w:sz w:val="28"/>
          <w:szCs w:val="28"/>
        </w:rPr>
        <w:t>ЗАКЛАДу</w:t>
      </w:r>
      <w:proofErr w:type="spellEnd"/>
      <w:r>
        <w:rPr>
          <w:color w:val="000000" w:themeColor="text1"/>
          <w:sz w:val="28"/>
          <w:szCs w:val="28"/>
        </w:rPr>
        <w:t xml:space="preserve"> включає приміщення, споруди, обладнання, засоби зв’язку, транспортні засоби, земельні ділянки, рухоме і нерухоме майно, що перебуває в його користуванні. </w:t>
      </w:r>
    </w:p>
    <w:p w14:paraId="526118C1"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 xml:space="preserve">5.14. ЗАКЛАД володіє, користується і розпоряджається майном, земельною ділянкою відповідно до чинного законодавства України. </w:t>
      </w:r>
    </w:p>
    <w:p w14:paraId="71FF7C3A"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 xml:space="preserve">5.15. ЗАКЛАД за своїми зобов’язаннями несе відповідальність у межах належного йому майна, згідно з чинним законодавством України, нормативними актами засновника. Підстави і умови матеріальної та дисциплінарної відповідальності працівників </w:t>
      </w:r>
      <w:proofErr w:type="spellStart"/>
      <w:r>
        <w:rPr>
          <w:color w:val="000000" w:themeColor="text1"/>
          <w:sz w:val="28"/>
          <w:szCs w:val="28"/>
        </w:rPr>
        <w:t>ЗАКЛАДу</w:t>
      </w:r>
      <w:proofErr w:type="spellEnd"/>
      <w:r>
        <w:rPr>
          <w:color w:val="000000" w:themeColor="text1"/>
          <w:sz w:val="28"/>
          <w:szCs w:val="28"/>
        </w:rPr>
        <w:t xml:space="preserve"> визначаються згідно з діючими правовими нормами трудового законодавства (крім випадків, стосовно яких на загальних засадах визначається кримінальна відповідальність).</w:t>
      </w:r>
    </w:p>
    <w:p w14:paraId="714DAE49" w14:textId="77777777" w:rsidR="00145FC1" w:rsidRDefault="00145FC1" w:rsidP="00145FC1">
      <w:pPr>
        <w:tabs>
          <w:tab w:val="left" w:pos="709"/>
          <w:tab w:val="left" w:pos="1134"/>
        </w:tabs>
        <w:ind w:firstLine="709"/>
        <w:jc w:val="both"/>
        <w:rPr>
          <w:color w:val="000000" w:themeColor="text1"/>
          <w:sz w:val="28"/>
          <w:szCs w:val="28"/>
        </w:rPr>
      </w:pPr>
      <w:r>
        <w:rPr>
          <w:color w:val="000000" w:themeColor="text1"/>
          <w:sz w:val="28"/>
          <w:szCs w:val="28"/>
        </w:rPr>
        <w:t>5.16. Для проведення освітнього процесу, навчально-тренувальної та спортивної роботи закла</w:t>
      </w:r>
      <w:r>
        <w:rPr>
          <w:color w:val="000000" w:themeColor="text1"/>
          <w:sz w:val="28"/>
          <w:szCs w:val="28"/>
        </w:rPr>
        <w:softHyphen/>
        <w:t>ду надаються в користування спортивні об’єкти, культурні, оздоровчі та інші заклади безоплатно або на пільгових умовах. Порядок надання зазначених об’єктів у користування або в оренду визначається відповідними місцевими органами виконавчої влади та органами місцевого самоврядування відповідно до законодавства України.</w:t>
      </w:r>
    </w:p>
    <w:p w14:paraId="4C24120B" w14:textId="77777777" w:rsidR="00145FC1" w:rsidRDefault="00145FC1" w:rsidP="00145FC1">
      <w:pPr>
        <w:tabs>
          <w:tab w:val="left" w:pos="709"/>
          <w:tab w:val="num" w:pos="1665"/>
        </w:tabs>
        <w:autoSpaceDE w:val="0"/>
        <w:autoSpaceDN w:val="0"/>
        <w:adjustRightInd w:val="0"/>
        <w:ind w:firstLine="709"/>
        <w:jc w:val="both"/>
        <w:rPr>
          <w:color w:val="000000" w:themeColor="text1"/>
          <w:sz w:val="28"/>
          <w:szCs w:val="28"/>
        </w:rPr>
      </w:pPr>
      <w:r>
        <w:rPr>
          <w:color w:val="000000" w:themeColor="text1"/>
          <w:sz w:val="28"/>
          <w:szCs w:val="28"/>
        </w:rPr>
        <w:t xml:space="preserve">5.17. Майно </w:t>
      </w:r>
      <w:proofErr w:type="spellStart"/>
      <w:r>
        <w:rPr>
          <w:color w:val="000000" w:themeColor="text1"/>
          <w:sz w:val="28"/>
          <w:szCs w:val="28"/>
        </w:rPr>
        <w:t>ЗАКЛАДу</w:t>
      </w:r>
      <w:proofErr w:type="spellEnd"/>
      <w:r>
        <w:rPr>
          <w:color w:val="000000" w:themeColor="text1"/>
          <w:sz w:val="28"/>
          <w:szCs w:val="28"/>
        </w:rPr>
        <w:t xml:space="preserve"> становлять основні фонди та оборотні кошти, а також інші цінності, вартість яких відображається у самостійному балансі </w:t>
      </w:r>
      <w:proofErr w:type="spellStart"/>
      <w:r>
        <w:rPr>
          <w:color w:val="000000" w:themeColor="text1"/>
          <w:sz w:val="28"/>
          <w:szCs w:val="28"/>
        </w:rPr>
        <w:t>ЗАКЛАДу</w:t>
      </w:r>
      <w:proofErr w:type="spellEnd"/>
      <w:r>
        <w:rPr>
          <w:color w:val="000000" w:themeColor="text1"/>
          <w:sz w:val="28"/>
          <w:szCs w:val="28"/>
        </w:rPr>
        <w:t xml:space="preserve">. </w:t>
      </w:r>
    </w:p>
    <w:p w14:paraId="1ED4FCA6" w14:textId="77777777" w:rsidR="00145FC1" w:rsidRDefault="00145FC1" w:rsidP="00145FC1">
      <w:pPr>
        <w:tabs>
          <w:tab w:val="left" w:pos="709"/>
          <w:tab w:val="left" w:pos="1134"/>
        </w:tabs>
        <w:ind w:firstLine="709"/>
        <w:jc w:val="both"/>
        <w:rPr>
          <w:color w:val="000000" w:themeColor="text1"/>
          <w:sz w:val="28"/>
          <w:szCs w:val="28"/>
        </w:rPr>
      </w:pPr>
      <w:r>
        <w:rPr>
          <w:color w:val="000000" w:themeColor="text1"/>
          <w:sz w:val="28"/>
          <w:szCs w:val="28"/>
        </w:rPr>
        <w:t xml:space="preserve">5.18. ЗАКЛАД має право здійснювати всі дії, пов’язані з володінням і користуванням основними фондами закладу, а також здійснювати передачу в оренду та списання основних фондів згідно із законодавством України. </w:t>
      </w:r>
    </w:p>
    <w:p w14:paraId="6BED3F2C" w14:textId="77777777" w:rsidR="00145FC1" w:rsidRDefault="00145FC1" w:rsidP="00145FC1">
      <w:pPr>
        <w:tabs>
          <w:tab w:val="left" w:pos="709"/>
          <w:tab w:val="left" w:pos="1134"/>
        </w:tabs>
        <w:ind w:firstLine="709"/>
        <w:jc w:val="both"/>
        <w:rPr>
          <w:color w:val="000000" w:themeColor="text1"/>
          <w:sz w:val="28"/>
          <w:szCs w:val="28"/>
        </w:rPr>
      </w:pPr>
      <w:r>
        <w:rPr>
          <w:color w:val="000000" w:themeColor="text1"/>
          <w:sz w:val="28"/>
          <w:szCs w:val="28"/>
        </w:rPr>
        <w:t xml:space="preserve">5.19. Майно </w:t>
      </w:r>
      <w:proofErr w:type="spellStart"/>
      <w:r>
        <w:rPr>
          <w:color w:val="000000" w:themeColor="text1"/>
          <w:sz w:val="28"/>
          <w:szCs w:val="28"/>
        </w:rPr>
        <w:t>ЗАКЛАДу</w:t>
      </w:r>
      <w:proofErr w:type="spellEnd"/>
      <w:r>
        <w:rPr>
          <w:color w:val="000000" w:themeColor="text1"/>
          <w:sz w:val="28"/>
          <w:szCs w:val="28"/>
        </w:rPr>
        <w:t xml:space="preserve"> може вилучатися власником лише за умови подальшого використання цього майна та коштів, отриманих від його реалізації, на розвиток позашкільної освіти в порядку, встановленому Кабінетом Міністрів України.</w:t>
      </w:r>
    </w:p>
    <w:p w14:paraId="079D7725" w14:textId="77777777" w:rsidR="00145FC1" w:rsidRDefault="00145FC1" w:rsidP="00145FC1">
      <w:pPr>
        <w:tabs>
          <w:tab w:val="left" w:pos="709"/>
          <w:tab w:val="left" w:pos="1134"/>
        </w:tabs>
        <w:ind w:firstLine="709"/>
        <w:jc w:val="both"/>
        <w:rPr>
          <w:color w:val="000000" w:themeColor="text1"/>
          <w:sz w:val="28"/>
          <w:szCs w:val="28"/>
        </w:rPr>
      </w:pPr>
      <w:r>
        <w:rPr>
          <w:color w:val="000000" w:themeColor="text1"/>
          <w:sz w:val="28"/>
          <w:szCs w:val="28"/>
        </w:rPr>
        <w:t xml:space="preserve">5.20. Збитки, заподіяні </w:t>
      </w:r>
      <w:proofErr w:type="spellStart"/>
      <w:r>
        <w:rPr>
          <w:color w:val="000000" w:themeColor="text1"/>
          <w:sz w:val="28"/>
          <w:szCs w:val="28"/>
        </w:rPr>
        <w:t>ЗАКЛАДу</w:t>
      </w:r>
      <w:proofErr w:type="spellEnd"/>
      <w:r>
        <w:rPr>
          <w:color w:val="000000" w:themeColor="text1"/>
          <w:sz w:val="28"/>
          <w:szCs w:val="28"/>
        </w:rPr>
        <w:t xml:space="preserve"> в результаті порушення його майнових прав іншими юридич</w:t>
      </w:r>
      <w:r>
        <w:rPr>
          <w:color w:val="000000" w:themeColor="text1"/>
          <w:sz w:val="28"/>
          <w:szCs w:val="28"/>
        </w:rPr>
        <w:softHyphen/>
        <w:t xml:space="preserve">ними та фізичними особами, відшкодовується відповідно до чинного законодавства. </w:t>
      </w:r>
    </w:p>
    <w:p w14:paraId="3EF0792B" w14:textId="77777777" w:rsidR="00145FC1" w:rsidRDefault="00145FC1" w:rsidP="00145FC1">
      <w:pPr>
        <w:tabs>
          <w:tab w:val="left" w:pos="709"/>
        </w:tabs>
        <w:autoSpaceDE w:val="0"/>
        <w:autoSpaceDN w:val="0"/>
        <w:adjustRightInd w:val="0"/>
        <w:ind w:firstLine="851"/>
        <w:jc w:val="both"/>
        <w:rPr>
          <w:color w:val="000000" w:themeColor="text1"/>
          <w:sz w:val="28"/>
          <w:szCs w:val="28"/>
        </w:rPr>
      </w:pPr>
    </w:p>
    <w:p w14:paraId="2A653F56" w14:textId="77777777" w:rsidR="00145FC1" w:rsidRDefault="00145FC1" w:rsidP="00145FC1">
      <w:pPr>
        <w:tabs>
          <w:tab w:val="left" w:pos="1276"/>
        </w:tabs>
        <w:jc w:val="center"/>
        <w:rPr>
          <w:b/>
          <w:bCs/>
          <w:color w:val="000000" w:themeColor="text1"/>
          <w:sz w:val="28"/>
          <w:szCs w:val="28"/>
        </w:rPr>
      </w:pPr>
      <w:bookmarkStart w:id="9" w:name="bookmark6"/>
      <w:r>
        <w:rPr>
          <w:b/>
          <w:bCs/>
          <w:color w:val="000000" w:themeColor="text1"/>
          <w:sz w:val="28"/>
          <w:szCs w:val="28"/>
        </w:rPr>
        <w:t>6. ДІЯЛЬНІСТЬ ЗАКЛАДУ ПОЗАШКІЛЬНОЇ ОСВІТИ У РАМКАХ МІЖНАРОДН</w:t>
      </w:r>
      <w:bookmarkEnd w:id="9"/>
      <w:r>
        <w:rPr>
          <w:b/>
          <w:bCs/>
          <w:color w:val="000000" w:themeColor="text1"/>
          <w:sz w:val="28"/>
          <w:szCs w:val="28"/>
        </w:rPr>
        <w:t>ОГО СПІВРОБІТНИЦТВА</w:t>
      </w:r>
    </w:p>
    <w:p w14:paraId="093BA27C" w14:textId="77777777" w:rsidR="00145FC1" w:rsidRDefault="00145FC1" w:rsidP="00145FC1">
      <w:pPr>
        <w:tabs>
          <w:tab w:val="left" w:pos="1276"/>
        </w:tabs>
        <w:ind w:firstLine="709"/>
        <w:jc w:val="both"/>
        <w:rPr>
          <w:color w:val="000000" w:themeColor="text1"/>
          <w:sz w:val="28"/>
          <w:szCs w:val="28"/>
        </w:rPr>
      </w:pPr>
      <w:r>
        <w:rPr>
          <w:color w:val="000000" w:themeColor="text1"/>
          <w:sz w:val="28"/>
          <w:szCs w:val="28"/>
        </w:rPr>
        <w:t>6.1. ЗАКЛАД має право провадити інноваційну діяльність, бути членом міжнародних організацій, бути учасником та реалізатором міжнародних грантових програм, може укладати з цією метою відповідні договори (в тому числі і міжнародні) з іншими закладами освіти (науковими установами), підприємствами, установами, організаціями, фізичними особами.</w:t>
      </w:r>
    </w:p>
    <w:p w14:paraId="4FD51329"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6.2. ЗАКЛАД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брати участь у міжнародних заходах.</w:t>
      </w:r>
    </w:p>
    <w:p w14:paraId="3C4CFADD"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6.3. ЗАКЛАД має право укладати угоди про співробітництво, встановлювати прямі зв’язки з органами управління освітою, закладами освіти, науковими установами, підприємствами, організаціями, громадськими об’єднаннями інших країн у встановленому законодавством порядку.</w:t>
      </w:r>
    </w:p>
    <w:p w14:paraId="7040CA7F"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lastRenderedPageBreak/>
        <w:t>6.4. На основі укладених угод має право проводити обміни колективами, спільні заходи.</w:t>
      </w:r>
      <w:bookmarkStart w:id="10" w:name="bookmark7"/>
    </w:p>
    <w:p w14:paraId="00A55EA8" w14:textId="77777777" w:rsidR="00145FC1" w:rsidRDefault="00145FC1" w:rsidP="00145FC1">
      <w:pPr>
        <w:tabs>
          <w:tab w:val="left" w:pos="1276"/>
        </w:tabs>
        <w:jc w:val="center"/>
        <w:rPr>
          <w:b/>
          <w:bCs/>
          <w:color w:val="000000" w:themeColor="text1"/>
          <w:sz w:val="28"/>
          <w:szCs w:val="28"/>
        </w:rPr>
      </w:pPr>
    </w:p>
    <w:p w14:paraId="632CF186" w14:textId="77777777" w:rsidR="00145FC1" w:rsidRDefault="00145FC1" w:rsidP="00145FC1">
      <w:pPr>
        <w:tabs>
          <w:tab w:val="left" w:pos="1276"/>
        </w:tabs>
        <w:jc w:val="center"/>
        <w:rPr>
          <w:b/>
          <w:bCs/>
          <w:color w:val="000000" w:themeColor="text1"/>
          <w:sz w:val="28"/>
          <w:szCs w:val="28"/>
        </w:rPr>
      </w:pPr>
      <w:r>
        <w:rPr>
          <w:b/>
          <w:bCs/>
          <w:color w:val="000000" w:themeColor="text1"/>
          <w:sz w:val="28"/>
          <w:szCs w:val="28"/>
        </w:rPr>
        <w:t>7. ДЕРЖАВНИЙ КОНТРОЛЬ ЗА ДІЯЛЬНІСТЮ</w:t>
      </w:r>
      <w:bookmarkEnd w:id="10"/>
      <w:r>
        <w:rPr>
          <w:b/>
          <w:bCs/>
          <w:color w:val="000000" w:themeColor="text1"/>
          <w:sz w:val="28"/>
          <w:szCs w:val="28"/>
        </w:rPr>
        <w:t xml:space="preserve"> ЗАКЛАДУ</w:t>
      </w:r>
    </w:p>
    <w:p w14:paraId="4E3A9F1C" w14:textId="77777777" w:rsidR="00145FC1" w:rsidRDefault="00145FC1" w:rsidP="00145FC1">
      <w:pPr>
        <w:tabs>
          <w:tab w:val="left" w:pos="1276"/>
        </w:tabs>
        <w:jc w:val="center"/>
        <w:rPr>
          <w:b/>
          <w:bCs/>
          <w:color w:val="000000" w:themeColor="text1"/>
          <w:sz w:val="28"/>
          <w:szCs w:val="28"/>
        </w:rPr>
      </w:pPr>
      <w:r>
        <w:rPr>
          <w:b/>
          <w:bCs/>
          <w:color w:val="000000" w:themeColor="text1"/>
          <w:sz w:val="28"/>
          <w:szCs w:val="28"/>
        </w:rPr>
        <w:t>ПОЗАШКІЛЬНОЇ ОСВІТИ</w:t>
      </w:r>
    </w:p>
    <w:p w14:paraId="39F6DD06"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7.1. Державний контроль за діяльністю </w:t>
      </w:r>
      <w:proofErr w:type="spellStart"/>
      <w:r>
        <w:rPr>
          <w:color w:val="000000" w:themeColor="text1"/>
          <w:sz w:val="28"/>
          <w:szCs w:val="28"/>
        </w:rPr>
        <w:t>ЗАКЛАДу</w:t>
      </w:r>
      <w:proofErr w:type="spellEnd"/>
      <w:r>
        <w:rPr>
          <w:color w:val="000000" w:themeColor="text1"/>
          <w:sz w:val="28"/>
          <w:szCs w:val="28"/>
        </w:rPr>
        <w:t xml:space="preserve"> здійснює Державна служба якості освіти України.</w:t>
      </w:r>
    </w:p>
    <w:p w14:paraId="4E89FF94"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 xml:space="preserve">7.2. Основною формою контролю за діяльністю </w:t>
      </w:r>
      <w:proofErr w:type="spellStart"/>
      <w:r>
        <w:rPr>
          <w:color w:val="000000" w:themeColor="text1"/>
          <w:sz w:val="28"/>
          <w:szCs w:val="28"/>
        </w:rPr>
        <w:t>ЗАКЛАДу</w:t>
      </w:r>
      <w:proofErr w:type="spellEnd"/>
      <w:r>
        <w:rPr>
          <w:color w:val="000000" w:themeColor="text1"/>
          <w:sz w:val="28"/>
          <w:szCs w:val="28"/>
        </w:rPr>
        <w:t xml:space="preserve"> є інституційний аудит, який проводиться не рідше ніж один раз на 10 років у порядку, встановленому Міністерством освіти і науки України.</w:t>
      </w:r>
    </w:p>
    <w:p w14:paraId="1F1EA6C9" w14:textId="77777777" w:rsidR="00145FC1" w:rsidRDefault="00145FC1" w:rsidP="00145FC1">
      <w:pPr>
        <w:autoSpaceDE w:val="0"/>
        <w:autoSpaceDN w:val="0"/>
        <w:adjustRightInd w:val="0"/>
        <w:ind w:firstLine="709"/>
        <w:jc w:val="both"/>
        <w:rPr>
          <w:color w:val="000000" w:themeColor="text1"/>
          <w:sz w:val="28"/>
          <w:szCs w:val="28"/>
        </w:rPr>
      </w:pPr>
      <w:r>
        <w:rPr>
          <w:color w:val="000000" w:themeColor="text1"/>
          <w:sz w:val="28"/>
          <w:szCs w:val="28"/>
        </w:rPr>
        <w:t xml:space="preserve">7.3. У період між інституційними аудитами проводяться перевірки (інспектування) </w:t>
      </w:r>
      <w:proofErr w:type="spellStart"/>
      <w:r>
        <w:rPr>
          <w:color w:val="000000" w:themeColor="text1"/>
          <w:sz w:val="28"/>
          <w:szCs w:val="28"/>
        </w:rPr>
        <w:t>ЗАКЛАДу</w:t>
      </w:r>
      <w:proofErr w:type="spellEnd"/>
      <w:r>
        <w:rPr>
          <w:color w:val="000000" w:themeColor="text1"/>
          <w:sz w:val="28"/>
          <w:szCs w:val="28"/>
        </w:rPr>
        <w:t xml:space="preserve"> з питань, пов’язаних з освітньою діяльністю </w:t>
      </w:r>
      <w:r>
        <w:rPr>
          <w:color w:val="000000" w:themeColor="text1"/>
          <w:sz w:val="28"/>
          <w:szCs w:val="28"/>
          <w:lang w:eastAsia="en-US"/>
        </w:rPr>
        <w:t>уповноваженим органом управління.</w:t>
      </w:r>
    </w:p>
    <w:p w14:paraId="75F13493"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7.4. Внутрішня система забезпечення якості освіти формується </w:t>
      </w:r>
      <w:proofErr w:type="spellStart"/>
      <w:r>
        <w:rPr>
          <w:color w:val="000000" w:themeColor="text1"/>
          <w:sz w:val="28"/>
          <w:szCs w:val="28"/>
        </w:rPr>
        <w:t>ЗАКЛАДом</w:t>
      </w:r>
      <w:proofErr w:type="spellEnd"/>
      <w:r>
        <w:rPr>
          <w:color w:val="000000" w:themeColor="text1"/>
          <w:sz w:val="28"/>
          <w:szCs w:val="28"/>
        </w:rPr>
        <w:t xml:space="preserve"> відповідно до Законів України «Про освіту», «Про позашкільну освіту», з урахуванням рекомендацій, що розробляються центральним органом виконавчої влади із забезпечення якості освіти. </w:t>
      </w:r>
    </w:p>
    <w:p w14:paraId="417AD726" w14:textId="77777777" w:rsidR="00145FC1" w:rsidRDefault="00145FC1" w:rsidP="00145FC1">
      <w:pPr>
        <w:tabs>
          <w:tab w:val="left" w:pos="1134"/>
        </w:tabs>
        <w:ind w:firstLine="709"/>
        <w:jc w:val="both"/>
        <w:rPr>
          <w:color w:val="000000" w:themeColor="text1"/>
          <w:sz w:val="28"/>
          <w:szCs w:val="28"/>
        </w:rPr>
      </w:pPr>
      <w:bookmarkStart w:id="11" w:name="o205"/>
      <w:bookmarkEnd w:id="11"/>
    </w:p>
    <w:p w14:paraId="209CAE70" w14:textId="77777777" w:rsidR="00145FC1" w:rsidRDefault="00145FC1" w:rsidP="00145FC1">
      <w:pPr>
        <w:jc w:val="center"/>
        <w:rPr>
          <w:b/>
          <w:bCs/>
          <w:color w:val="000000" w:themeColor="text1"/>
          <w:sz w:val="28"/>
          <w:szCs w:val="28"/>
        </w:rPr>
      </w:pPr>
      <w:r>
        <w:rPr>
          <w:b/>
          <w:bCs/>
          <w:color w:val="000000" w:themeColor="text1"/>
          <w:sz w:val="28"/>
          <w:szCs w:val="28"/>
        </w:rPr>
        <w:t xml:space="preserve">8. ПРИКІНЦЕВІ ПОЛОЖЕННЯ </w:t>
      </w:r>
    </w:p>
    <w:p w14:paraId="35DCCC2A"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8.1. Ліквідація чи реорганізація </w:t>
      </w:r>
      <w:proofErr w:type="spellStart"/>
      <w:r>
        <w:rPr>
          <w:color w:val="000000" w:themeColor="text1"/>
          <w:sz w:val="28"/>
          <w:szCs w:val="28"/>
        </w:rPr>
        <w:t>ЗАКЛАДу</w:t>
      </w:r>
      <w:proofErr w:type="spellEnd"/>
      <w:r>
        <w:rPr>
          <w:color w:val="000000" w:themeColor="text1"/>
          <w:sz w:val="28"/>
          <w:szCs w:val="28"/>
        </w:rPr>
        <w:t xml:space="preserve"> здійснюється відповідно до законодавства України.</w:t>
      </w:r>
    </w:p>
    <w:p w14:paraId="72913A0D"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t xml:space="preserve">8.2. ЗАКЛАД припиняється в результаті передання всього свого майна, прав та обов’язків іншим юридичним особам-правонаступникам у результаті злиття, приєднання, поділу, перетворення (реорганізації) або в результаті ліквідації за рішенням, прийнятим засновником </w:t>
      </w:r>
      <w:proofErr w:type="spellStart"/>
      <w:r>
        <w:rPr>
          <w:color w:val="000000" w:themeColor="text1"/>
          <w:sz w:val="28"/>
          <w:szCs w:val="28"/>
        </w:rPr>
        <w:t>ЗАКЛАДу</w:t>
      </w:r>
      <w:proofErr w:type="spellEnd"/>
      <w:r>
        <w:rPr>
          <w:color w:val="000000" w:themeColor="text1"/>
          <w:sz w:val="28"/>
          <w:szCs w:val="28"/>
        </w:rPr>
        <w:t xml:space="preserve"> або уповноваженим ним органом за судовим рішенням або за рішенням органу державної влади, прийнятим у випадках, передбачених законом.</w:t>
      </w:r>
    </w:p>
    <w:p w14:paraId="486CF9E9" w14:textId="77777777" w:rsidR="00145FC1" w:rsidRPr="00145FC1" w:rsidRDefault="00145FC1" w:rsidP="00145FC1">
      <w:pPr>
        <w:tabs>
          <w:tab w:val="left" w:pos="1134"/>
        </w:tabs>
        <w:ind w:firstLine="709"/>
        <w:jc w:val="both"/>
        <w:rPr>
          <w:color w:val="000000" w:themeColor="text1"/>
          <w:sz w:val="28"/>
          <w:szCs w:val="28"/>
        </w:rPr>
      </w:pPr>
      <w:r w:rsidRPr="00145FC1">
        <w:rPr>
          <w:color w:val="000000" w:themeColor="text1"/>
          <w:sz w:val="28"/>
          <w:szCs w:val="28"/>
        </w:rPr>
        <w:t xml:space="preserve">ЗАКЛАД є таким, що припинився, з дати внесення до Єдиного державного реєстру запису про державну реєстрацію припинення </w:t>
      </w:r>
      <w:proofErr w:type="spellStart"/>
      <w:r w:rsidRPr="00145FC1">
        <w:rPr>
          <w:color w:val="000000" w:themeColor="text1"/>
          <w:sz w:val="28"/>
          <w:szCs w:val="28"/>
        </w:rPr>
        <w:t>ЗАКЛАДу</w:t>
      </w:r>
      <w:proofErr w:type="spellEnd"/>
      <w:r w:rsidRPr="00145FC1">
        <w:rPr>
          <w:color w:val="000000" w:themeColor="text1"/>
          <w:sz w:val="28"/>
          <w:szCs w:val="28"/>
        </w:rPr>
        <w:t>.</w:t>
      </w:r>
    </w:p>
    <w:p w14:paraId="17BC3CC8" w14:textId="77777777" w:rsidR="00145FC1" w:rsidRPr="00145FC1" w:rsidRDefault="00145FC1" w:rsidP="00145FC1">
      <w:pPr>
        <w:tabs>
          <w:tab w:val="left" w:pos="1134"/>
        </w:tabs>
        <w:ind w:firstLine="709"/>
        <w:jc w:val="both"/>
        <w:rPr>
          <w:color w:val="000000" w:themeColor="text1"/>
          <w:sz w:val="28"/>
          <w:szCs w:val="28"/>
        </w:rPr>
      </w:pPr>
      <w:r w:rsidRPr="00145FC1">
        <w:rPr>
          <w:color w:val="000000" w:themeColor="text1"/>
          <w:sz w:val="28"/>
          <w:szCs w:val="28"/>
        </w:rPr>
        <w:t>8.3. Ліквідація проводиться ліквідаційною комісією, призначеною Засновником.</w:t>
      </w:r>
    </w:p>
    <w:p w14:paraId="2B749608" w14:textId="77777777" w:rsidR="00145FC1" w:rsidRPr="00145FC1" w:rsidRDefault="00145FC1" w:rsidP="00145FC1">
      <w:pPr>
        <w:pStyle w:val="24"/>
        <w:spacing w:line="240" w:lineRule="auto"/>
        <w:ind w:firstLine="709"/>
        <w:rPr>
          <w:rFonts w:eastAsia="Arial Unicode MS"/>
          <w:color w:val="000000" w:themeColor="text1"/>
          <w:sz w:val="28"/>
          <w:szCs w:val="28"/>
          <w:lang w:eastAsia="uk-UA"/>
        </w:rPr>
      </w:pPr>
      <w:r w:rsidRPr="00145FC1">
        <w:rPr>
          <w:rFonts w:eastAsia="Arial Unicode MS"/>
          <w:color w:val="000000" w:themeColor="text1"/>
          <w:sz w:val="28"/>
          <w:szCs w:val="28"/>
          <w:lang w:eastAsia="uk-UA"/>
        </w:rPr>
        <w:t xml:space="preserve">Ліквідаційна комісія оцінює наявне майно </w:t>
      </w:r>
      <w:proofErr w:type="spellStart"/>
      <w:r w:rsidRPr="00145FC1">
        <w:rPr>
          <w:rFonts w:eastAsia="Arial Unicode MS"/>
          <w:color w:val="000000" w:themeColor="text1"/>
          <w:sz w:val="28"/>
          <w:szCs w:val="28"/>
          <w:lang w:eastAsia="uk-UA"/>
        </w:rPr>
        <w:t>ЗАКЛАДу</w:t>
      </w:r>
      <w:proofErr w:type="spellEnd"/>
      <w:r w:rsidRPr="00145FC1">
        <w:rPr>
          <w:rFonts w:eastAsia="Arial Unicode MS"/>
          <w:color w:val="000000" w:themeColor="text1"/>
          <w:sz w:val="28"/>
          <w:szCs w:val="28"/>
          <w:lang w:eastAsia="uk-UA"/>
        </w:rPr>
        <w:t>, виявляє його дебіторів і кредиторів та розраховується з ними, складає ліквідаційний баланс і представляє його засновнику</w:t>
      </w:r>
    </w:p>
    <w:p w14:paraId="32AC6E6C" w14:textId="77777777" w:rsidR="00145FC1" w:rsidRPr="00145FC1" w:rsidRDefault="00145FC1" w:rsidP="00145FC1">
      <w:pPr>
        <w:pStyle w:val="24"/>
        <w:spacing w:line="240" w:lineRule="auto"/>
        <w:ind w:firstLine="709"/>
        <w:rPr>
          <w:rFonts w:eastAsia="Arial Unicode MS"/>
          <w:color w:val="000000" w:themeColor="text1"/>
          <w:sz w:val="28"/>
          <w:szCs w:val="28"/>
          <w:lang w:eastAsia="uk-UA"/>
        </w:rPr>
      </w:pPr>
      <w:r w:rsidRPr="00145FC1">
        <w:rPr>
          <w:rFonts w:eastAsia="Arial Unicode MS"/>
          <w:color w:val="000000" w:themeColor="text1"/>
          <w:sz w:val="28"/>
          <w:szCs w:val="28"/>
          <w:lang w:eastAsia="uk-UA"/>
        </w:rPr>
        <w:t>8.4. ЗАКЛАД вважається реорганізованим або ліквідованим з моменту виключення його з Державного реєстру.</w:t>
      </w:r>
    </w:p>
    <w:p w14:paraId="1C1503F2" w14:textId="77777777" w:rsidR="00145FC1" w:rsidRPr="00145FC1" w:rsidRDefault="00145FC1" w:rsidP="00145FC1">
      <w:pPr>
        <w:tabs>
          <w:tab w:val="left" w:pos="1134"/>
        </w:tabs>
        <w:ind w:firstLine="709"/>
        <w:jc w:val="both"/>
        <w:rPr>
          <w:color w:val="000000" w:themeColor="text1"/>
          <w:sz w:val="28"/>
          <w:szCs w:val="28"/>
          <w:lang w:eastAsia="uk-UA"/>
        </w:rPr>
      </w:pPr>
      <w:r w:rsidRPr="00145FC1">
        <w:rPr>
          <w:color w:val="000000" w:themeColor="text1"/>
          <w:sz w:val="28"/>
          <w:szCs w:val="28"/>
        </w:rPr>
        <w:t xml:space="preserve"> 8.5. У випадку реорганізації права та зобов’язання </w:t>
      </w:r>
      <w:proofErr w:type="spellStart"/>
      <w:r w:rsidRPr="00145FC1">
        <w:rPr>
          <w:color w:val="000000" w:themeColor="text1"/>
          <w:sz w:val="28"/>
          <w:szCs w:val="28"/>
        </w:rPr>
        <w:t>ЗАКЛАДу</w:t>
      </w:r>
      <w:proofErr w:type="spellEnd"/>
      <w:r w:rsidRPr="00145FC1">
        <w:rPr>
          <w:color w:val="000000" w:themeColor="text1"/>
          <w:sz w:val="28"/>
          <w:szCs w:val="28"/>
        </w:rPr>
        <w:t xml:space="preserve"> переходять до правонаступників.</w:t>
      </w:r>
    </w:p>
    <w:p w14:paraId="6D45252A" w14:textId="77777777" w:rsidR="00145FC1" w:rsidRPr="00145FC1" w:rsidRDefault="00145FC1" w:rsidP="00145FC1">
      <w:pPr>
        <w:pStyle w:val="a3"/>
        <w:ind w:left="0" w:firstLine="709"/>
        <w:jc w:val="both"/>
        <w:rPr>
          <w:color w:val="000000" w:themeColor="text1"/>
          <w:szCs w:val="28"/>
        </w:rPr>
      </w:pPr>
      <w:r w:rsidRPr="00145FC1">
        <w:rPr>
          <w:color w:val="000000" w:themeColor="text1"/>
          <w:szCs w:val="28"/>
          <w:lang w:val="uk-UA"/>
        </w:rPr>
        <w:t xml:space="preserve">8.6. При реорганізації або ліквідації </w:t>
      </w:r>
      <w:proofErr w:type="spellStart"/>
      <w:r w:rsidRPr="00145FC1">
        <w:rPr>
          <w:color w:val="000000" w:themeColor="text1"/>
          <w:szCs w:val="28"/>
          <w:lang w:val="uk-UA"/>
        </w:rPr>
        <w:t>ЗАКЛАДу</w:t>
      </w:r>
      <w:proofErr w:type="spellEnd"/>
      <w:r w:rsidRPr="00145FC1">
        <w:rPr>
          <w:color w:val="000000" w:themeColor="text1"/>
          <w:szCs w:val="28"/>
          <w:lang w:val="uk-UA"/>
        </w:rPr>
        <w:t xml:space="preserve"> працівникам, які</w:t>
      </w:r>
      <w:r w:rsidRPr="00145FC1">
        <w:rPr>
          <w:color w:val="000000" w:themeColor="text1"/>
          <w:szCs w:val="28"/>
        </w:rPr>
        <w:t> </w:t>
      </w:r>
      <w:r w:rsidRPr="00145FC1">
        <w:rPr>
          <w:color w:val="000000" w:themeColor="text1"/>
          <w:szCs w:val="28"/>
          <w:lang w:val="uk-UA"/>
        </w:rPr>
        <w:t>звільняються чи переводяться, гарантується дотримання їхніх прав та</w:t>
      </w:r>
      <w:r w:rsidRPr="00145FC1">
        <w:rPr>
          <w:color w:val="000000" w:themeColor="text1"/>
          <w:szCs w:val="28"/>
        </w:rPr>
        <w:t> </w:t>
      </w:r>
      <w:r w:rsidRPr="00145FC1">
        <w:rPr>
          <w:color w:val="000000" w:themeColor="text1"/>
          <w:szCs w:val="28"/>
          <w:lang w:val="uk-UA"/>
        </w:rPr>
        <w:t xml:space="preserve">інтересів відповідно Кодексу Законів про працю </w:t>
      </w:r>
      <w:proofErr w:type="spellStart"/>
      <w:r w:rsidRPr="00145FC1">
        <w:rPr>
          <w:color w:val="000000" w:themeColor="text1"/>
          <w:szCs w:val="28"/>
        </w:rPr>
        <w:t>України</w:t>
      </w:r>
      <w:proofErr w:type="spellEnd"/>
      <w:r w:rsidRPr="00145FC1">
        <w:rPr>
          <w:color w:val="000000" w:themeColor="text1"/>
          <w:szCs w:val="28"/>
        </w:rPr>
        <w:t>.</w:t>
      </w:r>
    </w:p>
    <w:p w14:paraId="10AFBCB0" w14:textId="77777777" w:rsidR="00145FC1" w:rsidRPr="00145FC1" w:rsidRDefault="00145FC1" w:rsidP="00145FC1">
      <w:pPr>
        <w:tabs>
          <w:tab w:val="left" w:pos="1134"/>
        </w:tabs>
        <w:ind w:firstLine="709"/>
        <w:jc w:val="both"/>
        <w:rPr>
          <w:color w:val="000000" w:themeColor="text1"/>
          <w:sz w:val="28"/>
          <w:szCs w:val="28"/>
        </w:rPr>
      </w:pPr>
      <w:r w:rsidRPr="00145FC1">
        <w:rPr>
          <w:color w:val="000000" w:themeColor="text1"/>
          <w:sz w:val="28"/>
          <w:szCs w:val="28"/>
        </w:rPr>
        <w:t xml:space="preserve">8.7. У випадку реорганізації права та зобов’язання </w:t>
      </w:r>
      <w:proofErr w:type="spellStart"/>
      <w:r w:rsidRPr="00145FC1">
        <w:rPr>
          <w:color w:val="000000" w:themeColor="text1"/>
          <w:sz w:val="28"/>
          <w:szCs w:val="28"/>
        </w:rPr>
        <w:t>ЗАКЛАДу</w:t>
      </w:r>
      <w:proofErr w:type="spellEnd"/>
      <w:r w:rsidRPr="00145FC1">
        <w:rPr>
          <w:color w:val="000000" w:themeColor="text1"/>
          <w:sz w:val="28"/>
          <w:szCs w:val="28"/>
        </w:rPr>
        <w:t xml:space="preserve"> переходять до правонаступників.</w:t>
      </w:r>
    </w:p>
    <w:p w14:paraId="40E66C4D" w14:textId="77777777" w:rsidR="00145FC1" w:rsidRPr="00145FC1" w:rsidRDefault="00145FC1" w:rsidP="00145FC1">
      <w:pPr>
        <w:widowControl w:val="0"/>
        <w:ind w:firstLine="709"/>
        <w:jc w:val="both"/>
        <w:rPr>
          <w:color w:val="000000" w:themeColor="text1"/>
          <w:sz w:val="28"/>
          <w:szCs w:val="28"/>
        </w:rPr>
      </w:pPr>
      <w:r w:rsidRPr="00145FC1">
        <w:rPr>
          <w:color w:val="000000" w:themeColor="text1"/>
          <w:sz w:val="28"/>
          <w:szCs w:val="28"/>
        </w:rPr>
        <w:t>8.8. Цей Статут набирає чинності після його затвердження та реєстрації в уповноважених для цього органах.</w:t>
      </w:r>
    </w:p>
    <w:p w14:paraId="62D5A0EF" w14:textId="77777777" w:rsidR="00145FC1" w:rsidRDefault="00145FC1" w:rsidP="00145FC1">
      <w:pPr>
        <w:tabs>
          <w:tab w:val="left" w:pos="1134"/>
        </w:tabs>
        <w:ind w:firstLine="709"/>
        <w:jc w:val="both"/>
        <w:rPr>
          <w:color w:val="000000" w:themeColor="text1"/>
          <w:sz w:val="28"/>
          <w:szCs w:val="28"/>
        </w:rPr>
      </w:pPr>
      <w:r>
        <w:rPr>
          <w:color w:val="000000" w:themeColor="text1"/>
          <w:sz w:val="28"/>
          <w:szCs w:val="28"/>
        </w:rPr>
        <w:lastRenderedPageBreak/>
        <w:t>8.9. Зміни й доповнення до цього Статуту вносяться на підставі рішення Засновника, підлягають державній реєстрації в порядку, встановленому чинним законодавством України.</w:t>
      </w:r>
    </w:p>
    <w:p w14:paraId="7A10D776" w14:textId="77777777" w:rsidR="00AB6E22" w:rsidRDefault="00AB6E22" w:rsidP="00786025">
      <w:pPr>
        <w:jc w:val="both"/>
        <w:rPr>
          <w:sz w:val="28"/>
          <w:szCs w:val="28"/>
        </w:rPr>
      </w:pPr>
    </w:p>
    <w:p w14:paraId="6C0D8E6B" w14:textId="5F1D9D80" w:rsidR="00786025" w:rsidRDefault="00786025" w:rsidP="00786025">
      <w:pPr>
        <w:jc w:val="both"/>
        <w:rPr>
          <w:sz w:val="28"/>
          <w:szCs w:val="28"/>
        </w:rPr>
      </w:pPr>
    </w:p>
    <w:p w14:paraId="7449B301" w14:textId="47A071BE" w:rsidR="00786025" w:rsidRDefault="00AB6E22" w:rsidP="00AB6E22">
      <w:pPr>
        <w:rPr>
          <w:b/>
          <w:bCs/>
          <w:sz w:val="28"/>
          <w:szCs w:val="28"/>
        </w:rPr>
      </w:pPr>
      <w:r>
        <w:rPr>
          <w:b/>
          <w:bCs/>
          <w:sz w:val="28"/>
          <w:szCs w:val="28"/>
        </w:rPr>
        <w:t xml:space="preserve">             </w:t>
      </w:r>
      <w:r w:rsidRPr="00786025">
        <w:rPr>
          <w:b/>
          <w:bCs/>
          <w:sz w:val="28"/>
          <w:szCs w:val="28"/>
        </w:rPr>
        <w:t>Секретар ради                                                                        Л.Д. Іванова</w:t>
      </w:r>
    </w:p>
    <w:p w14:paraId="71385572" w14:textId="1932E4F0" w:rsidR="00145FC1" w:rsidRDefault="00145FC1" w:rsidP="00AB6E22">
      <w:pPr>
        <w:rPr>
          <w:b/>
          <w:bCs/>
          <w:sz w:val="28"/>
          <w:szCs w:val="28"/>
        </w:rPr>
      </w:pPr>
    </w:p>
    <w:p w14:paraId="50857BAA" w14:textId="2BE6169B" w:rsidR="00145FC1" w:rsidRDefault="00145FC1" w:rsidP="00AB6E22">
      <w:pPr>
        <w:rPr>
          <w:b/>
          <w:bCs/>
          <w:sz w:val="28"/>
          <w:szCs w:val="28"/>
        </w:rPr>
      </w:pPr>
    </w:p>
    <w:p w14:paraId="34FDF6BA" w14:textId="0DEEFCD0" w:rsidR="00145FC1" w:rsidRDefault="00145FC1" w:rsidP="00AB6E22">
      <w:pPr>
        <w:rPr>
          <w:b/>
          <w:bCs/>
          <w:sz w:val="28"/>
          <w:szCs w:val="28"/>
        </w:rPr>
      </w:pPr>
    </w:p>
    <w:p w14:paraId="246576BB" w14:textId="63889C21" w:rsidR="00145FC1" w:rsidRDefault="00145FC1" w:rsidP="00AB6E22">
      <w:pPr>
        <w:rPr>
          <w:b/>
          <w:bCs/>
          <w:sz w:val="28"/>
          <w:szCs w:val="28"/>
        </w:rPr>
      </w:pPr>
    </w:p>
    <w:p w14:paraId="0ADA80AC" w14:textId="7B87026C" w:rsidR="00145FC1" w:rsidRDefault="00145FC1" w:rsidP="00AB6E22">
      <w:pPr>
        <w:rPr>
          <w:b/>
          <w:bCs/>
          <w:sz w:val="28"/>
          <w:szCs w:val="28"/>
        </w:rPr>
      </w:pPr>
    </w:p>
    <w:p w14:paraId="0574F56E" w14:textId="72F82ABD" w:rsidR="00145FC1" w:rsidRDefault="00145FC1" w:rsidP="00AB6E22">
      <w:pPr>
        <w:rPr>
          <w:b/>
          <w:bCs/>
          <w:sz w:val="28"/>
          <w:szCs w:val="28"/>
        </w:rPr>
      </w:pPr>
    </w:p>
    <w:p w14:paraId="358C9430" w14:textId="6D1DD545" w:rsidR="00145FC1" w:rsidRDefault="00145FC1" w:rsidP="00AB6E22">
      <w:pPr>
        <w:rPr>
          <w:b/>
          <w:bCs/>
          <w:sz w:val="28"/>
          <w:szCs w:val="28"/>
        </w:rPr>
      </w:pPr>
    </w:p>
    <w:p w14:paraId="2C8B9E1F" w14:textId="033DCE07" w:rsidR="00145FC1" w:rsidRDefault="00145FC1" w:rsidP="00AB6E22">
      <w:pPr>
        <w:rPr>
          <w:b/>
          <w:bCs/>
          <w:sz w:val="28"/>
          <w:szCs w:val="28"/>
        </w:rPr>
      </w:pPr>
    </w:p>
    <w:p w14:paraId="75158FF2" w14:textId="574039F7" w:rsidR="00145FC1" w:rsidRDefault="00145FC1" w:rsidP="00AB6E22">
      <w:pPr>
        <w:rPr>
          <w:b/>
          <w:bCs/>
          <w:sz w:val="28"/>
          <w:szCs w:val="28"/>
        </w:rPr>
      </w:pPr>
    </w:p>
    <w:p w14:paraId="55FC9DA8" w14:textId="57392992" w:rsidR="00145FC1" w:rsidRDefault="00145FC1" w:rsidP="00AB6E22">
      <w:pPr>
        <w:rPr>
          <w:b/>
          <w:bCs/>
          <w:sz w:val="28"/>
          <w:szCs w:val="28"/>
        </w:rPr>
      </w:pPr>
    </w:p>
    <w:p w14:paraId="46FCA353" w14:textId="65128676" w:rsidR="00145FC1" w:rsidRDefault="00145FC1" w:rsidP="00AB6E22">
      <w:pPr>
        <w:rPr>
          <w:b/>
          <w:bCs/>
          <w:sz w:val="28"/>
          <w:szCs w:val="28"/>
        </w:rPr>
      </w:pPr>
    </w:p>
    <w:p w14:paraId="12BD3882" w14:textId="002D8C53" w:rsidR="00145FC1" w:rsidRDefault="00145FC1" w:rsidP="00AB6E22">
      <w:pPr>
        <w:rPr>
          <w:b/>
          <w:bCs/>
          <w:sz w:val="28"/>
          <w:szCs w:val="28"/>
        </w:rPr>
      </w:pPr>
    </w:p>
    <w:p w14:paraId="6E6D0F5C" w14:textId="68F33A00" w:rsidR="00145FC1" w:rsidRDefault="00145FC1" w:rsidP="00AB6E22">
      <w:pPr>
        <w:rPr>
          <w:b/>
          <w:bCs/>
          <w:sz w:val="28"/>
          <w:szCs w:val="28"/>
        </w:rPr>
      </w:pPr>
    </w:p>
    <w:p w14:paraId="56050AB5" w14:textId="1A78B37F" w:rsidR="00145FC1" w:rsidRDefault="00145FC1" w:rsidP="00AB6E22">
      <w:pPr>
        <w:rPr>
          <w:b/>
          <w:bCs/>
          <w:sz w:val="28"/>
          <w:szCs w:val="28"/>
        </w:rPr>
      </w:pPr>
    </w:p>
    <w:p w14:paraId="238ADEA3" w14:textId="218BE257" w:rsidR="00145FC1" w:rsidRDefault="00145FC1" w:rsidP="00AB6E22">
      <w:pPr>
        <w:rPr>
          <w:b/>
          <w:bCs/>
          <w:sz w:val="28"/>
          <w:szCs w:val="28"/>
        </w:rPr>
      </w:pPr>
    </w:p>
    <w:p w14:paraId="0E76F641" w14:textId="04D1DC81" w:rsidR="00145FC1" w:rsidRDefault="00145FC1" w:rsidP="00AB6E22">
      <w:pPr>
        <w:rPr>
          <w:b/>
          <w:bCs/>
          <w:sz w:val="28"/>
          <w:szCs w:val="28"/>
        </w:rPr>
      </w:pPr>
    </w:p>
    <w:p w14:paraId="0204FFE2" w14:textId="14D92B5D" w:rsidR="00145FC1" w:rsidRDefault="00145FC1" w:rsidP="00AB6E22">
      <w:pPr>
        <w:rPr>
          <w:b/>
          <w:bCs/>
          <w:sz w:val="28"/>
          <w:szCs w:val="28"/>
        </w:rPr>
      </w:pPr>
    </w:p>
    <w:p w14:paraId="6A615358" w14:textId="32C74F88" w:rsidR="00145FC1" w:rsidRDefault="00145FC1" w:rsidP="00AB6E22">
      <w:pPr>
        <w:rPr>
          <w:b/>
          <w:bCs/>
          <w:sz w:val="28"/>
          <w:szCs w:val="28"/>
        </w:rPr>
      </w:pPr>
    </w:p>
    <w:p w14:paraId="2342D1D9" w14:textId="55794992" w:rsidR="00145FC1" w:rsidRDefault="00145FC1" w:rsidP="00AB6E22">
      <w:pPr>
        <w:rPr>
          <w:b/>
          <w:bCs/>
          <w:sz w:val="28"/>
          <w:szCs w:val="28"/>
        </w:rPr>
      </w:pPr>
    </w:p>
    <w:p w14:paraId="29085AC7" w14:textId="408F5DFC" w:rsidR="00145FC1" w:rsidRDefault="00145FC1" w:rsidP="00AB6E22">
      <w:pPr>
        <w:rPr>
          <w:b/>
          <w:bCs/>
          <w:sz w:val="28"/>
          <w:szCs w:val="28"/>
        </w:rPr>
      </w:pPr>
    </w:p>
    <w:p w14:paraId="57155048" w14:textId="67B5BBC9" w:rsidR="00145FC1" w:rsidRDefault="00145FC1" w:rsidP="00AB6E22">
      <w:pPr>
        <w:rPr>
          <w:b/>
          <w:bCs/>
          <w:sz w:val="28"/>
          <w:szCs w:val="28"/>
        </w:rPr>
      </w:pPr>
    </w:p>
    <w:p w14:paraId="41F201DC" w14:textId="7C3E27B7" w:rsidR="00145FC1" w:rsidRDefault="00145FC1" w:rsidP="00AB6E22">
      <w:pPr>
        <w:rPr>
          <w:b/>
          <w:bCs/>
          <w:sz w:val="28"/>
          <w:szCs w:val="28"/>
        </w:rPr>
      </w:pPr>
    </w:p>
    <w:p w14:paraId="77868CAA" w14:textId="7FCF5941" w:rsidR="00145FC1" w:rsidRDefault="00145FC1" w:rsidP="00AB6E22">
      <w:pPr>
        <w:rPr>
          <w:b/>
          <w:bCs/>
          <w:sz w:val="28"/>
          <w:szCs w:val="28"/>
        </w:rPr>
      </w:pPr>
    </w:p>
    <w:p w14:paraId="50A00A6C" w14:textId="26BCBC29" w:rsidR="00145FC1" w:rsidRDefault="00145FC1" w:rsidP="00AB6E22">
      <w:pPr>
        <w:rPr>
          <w:b/>
          <w:bCs/>
          <w:sz w:val="28"/>
          <w:szCs w:val="28"/>
        </w:rPr>
      </w:pPr>
    </w:p>
    <w:p w14:paraId="318B2C17" w14:textId="432734DD" w:rsidR="00145FC1" w:rsidRDefault="00145FC1" w:rsidP="00AB6E22">
      <w:pPr>
        <w:rPr>
          <w:b/>
          <w:bCs/>
          <w:sz w:val="28"/>
          <w:szCs w:val="28"/>
        </w:rPr>
      </w:pPr>
    </w:p>
    <w:p w14:paraId="5223D934" w14:textId="44506E57" w:rsidR="00145FC1" w:rsidRDefault="00145FC1" w:rsidP="00AB6E22">
      <w:pPr>
        <w:rPr>
          <w:b/>
          <w:bCs/>
          <w:sz w:val="28"/>
          <w:szCs w:val="28"/>
        </w:rPr>
      </w:pPr>
    </w:p>
    <w:p w14:paraId="5CA5E043" w14:textId="62995051" w:rsidR="00145FC1" w:rsidRDefault="00145FC1" w:rsidP="00AB6E22">
      <w:pPr>
        <w:rPr>
          <w:b/>
          <w:bCs/>
          <w:sz w:val="28"/>
          <w:szCs w:val="28"/>
        </w:rPr>
      </w:pPr>
    </w:p>
    <w:p w14:paraId="2EAB156F" w14:textId="74620D47" w:rsidR="00145FC1" w:rsidRDefault="00145FC1" w:rsidP="00AB6E22">
      <w:pPr>
        <w:rPr>
          <w:b/>
          <w:bCs/>
          <w:sz w:val="28"/>
          <w:szCs w:val="28"/>
        </w:rPr>
      </w:pPr>
    </w:p>
    <w:p w14:paraId="70A44158" w14:textId="686BC42D" w:rsidR="00145FC1" w:rsidRDefault="00145FC1" w:rsidP="00AB6E22">
      <w:pPr>
        <w:rPr>
          <w:b/>
          <w:bCs/>
          <w:sz w:val="28"/>
          <w:szCs w:val="28"/>
        </w:rPr>
      </w:pPr>
    </w:p>
    <w:p w14:paraId="0951F241" w14:textId="27C75D6A" w:rsidR="00145FC1" w:rsidRDefault="00145FC1" w:rsidP="00AB6E22">
      <w:pPr>
        <w:rPr>
          <w:b/>
          <w:bCs/>
          <w:sz w:val="28"/>
          <w:szCs w:val="28"/>
        </w:rPr>
      </w:pPr>
    </w:p>
    <w:p w14:paraId="26576F05" w14:textId="034ADF8C" w:rsidR="00145FC1" w:rsidRDefault="00145FC1" w:rsidP="00AB6E22">
      <w:pPr>
        <w:rPr>
          <w:b/>
          <w:bCs/>
          <w:sz w:val="28"/>
          <w:szCs w:val="28"/>
        </w:rPr>
      </w:pPr>
    </w:p>
    <w:p w14:paraId="6A6EB155" w14:textId="339601EB" w:rsidR="00145FC1" w:rsidRDefault="00145FC1" w:rsidP="00AB6E22">
      <w:pPr>
        <w:rPr>
          <w:b/>
          <w:bCs/>
          <w:sz w:val="28"/>
          <w:szCs w:val="28"/>
        </w:rPr>
      </w:pPr>
    </w:p>
    <w:p w14:paraId="1CD45E67" w14:textId="1A365A94" w:rsidR="00145FC1" w:rsidRDefault="00145FC1" w:rsidP="00AB6E22">
      <w:pPr>
        <w:rPr>
          <w:b/>
          <w:bCs/>
          <w:sz w:val="28"/>
          <w:szCs w:val="28"/>
        </w:rPr>
      </w:pPr>
    </w:p>
    <w:p w14:paraId="323DAC58" w14:textId="030977E0" w:rsidR="00145FC1" w:rsidRDefault="00145FC1" w:rsidP="00AB6E22">
      <w:pPr>
        <w:rPr>
          <w:b/>
          <w:bCs/>
          <w:sz w:val="28"/>
          <w:szCs w:val="28"/>
        </w:rPr>
      </w:pPr>
    </w:p>
    <w:p w14:paraId="1D487FEE" w14:textId="01607FBF" w:rsidR="00145FC1" w:rsidRDefault="00145FC1" w:rsidP="00AB6E22">
      <w:pPr>
        <w:rPr>
          <w:b/>
          <w:bCs/>
          <w:sz w:val="28"/>
          <w:szCs w:val="28"/>
        </w:rPr>
      </w:pPr>
    </w:p>
    <w:p w14:paraId="6E1161EE" w14:textId="2BE6D35C" w:rsidR="00145FC1" w:rsidRDefault="00145FC1" w:rsidP="00AB6E22">
      <w:pPr>
        <w:rPr>
          <w:b/>
          <w:bCs/>
          <w:sz w:val="28"/>
          <w:szCs w:val="28"/>
        </w:rPr>
      </w:pPr>
    </w:p>
    <w:p w14:paraId="51474504" w14:textId="362F8711" w:rsidR="00145FC1" w:rsidRDefault="00145FC1" w:rsidP="00AB6E22">
      <w:pPr>
        <w:rPr>
          <w:b/>
          <w:bCs/>
          <w:sz w:val="28"/>
          <w:szCs w:val="28"/>
        </w:rPr>
      </w:pPr>
    </w:p>
    <w:p w14:paraId="585D5E22" w14:textId="10F118B8" w:rsidR="00145FC1" w:rsidRDefault="00145FC1" w:rsidP="00AB6E22">
      <w:pPr>
        <w:rPr>
          <w:b/>
          <w:bCs/>
          <w:sz w:val="28"/>
          <w:szCs w:val="28"/>
        </w:rPr>
      </w:pPr>
    </w:p>
    <w:p w14:paraId="0C4E0092" w14:textId="27789D95" w:rsidR="00145FC1" w:rsidRDefault="00145FC1" w:rsidP="00AB6E22">
      <w:pPr>
        <w:rPr>
          <w:b/>
          <w:bCs/>
          <w:sz w:val="28"/>
          <w:szCs w:val="28"/>
        </w:rPr>
      </w:pPr>
    </w:p>
    <w:p w14:paraId="59422DFA" w14:textId="5AEAA949" w:rsidR="00145FC1" w:rsidRDefault="00145FC1" w:rsidP="00AB6E22">
      <w:pPr>
        <w:rPr>
          <w:b/>
          <w:bCs/>
          <w:sz w:val="28"/>
          <w:szCs w:val="28"/>
        </w:rPr>
      </w:pPr>
    </w:p>
    <w:p w14:paraId="776D2AB6" w14:textId="320C761D" w:rsidR="00145FC1" w:rsidRDefault="00145FC1" w:rsidP="00AB6E22">
      <w:pPr>
        <w:rPr>
          <w:b/>
          <w:bCs/>
          <w:sz w:val="28"/>
          <w:szCs w:val="28"/>
        </w:rPr>
      </w:pPr>
    </w:p>
    <w:p w14:paraId="231C02E4" w14:textId="77777777" w:rsidR="00145FC1" w:rsidRPr="00AB6E22" w:rsidRDefault="00145FC1" w:rsidP="00AB6E22">
      <w:pPr>
        <w:rPr>
          <w:b/>
          <w:bCs/>
          <w:sz w:val="28"/>
          <w:szCs w:val="28"/>
        </w:rPr>
      </w:pPr>
    </w:p>
    <w:p w14:paraId="52607974" w14:textId="3E71450C" w:rsidR="004314FB" w:rsidRDefault="004314FB" w:rsidP="004314FB">
      <w:pPr>
        <w:jc w:val="both"/>
        <w:rPr>
          <w:sz w:val="28"/>
          <w:szCs w:val="28"/>
          <w:lang w:eastAsia="en-US"/>
        </w:rPr>
      </w:pPr>
      <w:r>
        <w:rPr>
          <w:sz w:val="28"/>
          <w:szCs w:val="28"/>
        </w:rPr>
        <w:lastRenderedPageBreak/>
        <w:t xml:space="preserve">                                                                                            Додаток </w:t>
      </w:r>
      <w:r w:rsidR="00786025">
        <w:rPr>
          <w:sz w:val="28"/>
          <w:szCs w:val="28"/>
        </w:rPr>
        <w:t>2</w:t>
      </w:r>
    </w:p>
    <w:p w14:paraId="5A20279D" w14:textId="497A2338" w:rsidR="004314FB" w:rsidRDefault="004314FB" w:rsidP="004314FB">
      <w:pPr>
        <w:jc w:val="both"/>
        <w:rPr>
          <w:sz w:val="28"/>
          <w:szCs w:val="28"/>
          <w:lang w:eastAsia="uk-UA"/>
        </w:rPr>
      </w:pPr>
      <w:r>
        <w:rPr>
          <w:sz w:val="28"/>
          <w:szCs w:val="28"/>
        </w:rPr>
        <w:t xml:space="preserve">                                                                                    до рішення 5 </w:t>
      </w:r>
      <w:r>
        <w:rPr>
          <w:bCs/>
          <w:sz w:val="28"/>
          <w:szCs w:val="28"/>
        </w:rPr>
        <w:t>позачергової</w:t>
      </w:r>
    </w:p>
    <w:p w14:paraId="1E9C8F06" w14:textId="6DA5E91E" w:rsidR="004314FB" w:rsidRDefault="004314FB" w:rsidP="004314FB">
      <w:pPr>
        <w:jc w:val="both"/>
        <w:rPr>
          <w:sz w:val="28"/>
          <w:szCs w:val="28"/>
        </w:rPr>
      </w:pPr>
      <w:r>
        <w:rPr>
          <w:sz w:val="28"/>
          <w:szCs w:val="28"/>
        </w:rPr>
        <w:t xml:space="preserve">                                                                                    сесії </w:t>
      </w:r>
      <w:r>
        <w:rPr>
          <w:sz w:val="28"/>
          <w:szCs w:val="28"/>
          <w:lang w:val="en-US"/>
        </w:rPr>
        <w:t>V</w:t>
      </w:r>
      <w:r>
        <w:rPr>
          <w:sz w:val="28"/>
          <w:szCs w:val="28"/>
        </w:rPr>
        <w:t>ІІІ скликання</w:t>
      </w:r>
    </w:p>
    <w:p w14:paraId="77279C9D" w14:textId="3A5F9960" w:rsidR="004314FB" w:rsidRDefault="004314FB" w:rsidP="004314FB">
      <w:pPr>
        <w:jc w:val="both"/>
        <w:rPr>
          <w:sz w:val="28"/>
          <w:szCs w:val="28"/>
        </w:rPr>
      </w:pPr>
      <w:r>
        <w:rPr>
          <w:sz w:val="28"/>
          <w:szCs w:val="28"/>
        </w:rPr>
        <w:t xml:space="preserve">                                                                                    Димерської селищної ради</w:t>
      </w:r>
    </w:p>
    <w:p w14:paraId="45B01F28" w14:textId="1815B1CF" w:rsidR="004314FB" w:rsidRDefault="004314FB" w:rsidP="004314FB">
      <w:pPr>
        <w:jc w:val="both"/>
        <w:rPr>
          <w:sz w:val="28"/>
          <w:szCs w:val="28"/>
        </w:rPr>
      </w:pPr>
      <w:r>
        <w:rPr>
          <w:sz w:val="28"/>
          <w:szCs w:val="28"/>
        </w:rPr>
        <w:t xml:space="preserve">                                                                                    02 березня 2021р.</w:t>
      </w:r>
      <w:r w:rsidRPr="004314FB">
        <w:rPr>
          <w:sz w:val="28"/>
          <w:szCs w:val="28"/>
        </w:rPr>
        <w:t xml:space="preserve"> </w:t>
      </w:r>
      <w:r>
        <w:rPr>
          <w:sz w:val="28"/>
          <w:szCs w:val="28"/>
        </w:rPr>
        <w:t>№</w:t>
      </w:r>
      <w:r w:rsidR="00145FC1">
        <w:rPr>
          <w:sz w:val="28"/>
          <w:szCs w:val="28"/>
        </w:rPr>
        <w:t>233</w:t>
      </w:r>
      <w:r>
        <w:rPr>
          <w:sz w:val="28"/>
          <w:szCs w:val="28"/>
        </w:rPr>
        <w:t>-5-</w:t>
      </w:r>
      <w:r>
        <w:rPr>
          <w:sz w:val="28"/>
          <w:szCs w:val="28"/>
          <w:lang w:val="en-US"/>
        </w:rPr>
        <w:t>V</w:t>
      </w:r>
      <w:r>
        <w:rPr>
          <w:sz w:val="28"/>
          <w:szCs w:val="28"/>
        </w:rPr>
        <w:t>ІІІ</w:t>
      </w:r>
    </w:p>
    <w:p w14:paraId="0C38E0CC" w14:textId="7D14A4E8" w:rsidR="00690579" w:rsidRDefault="00690579" w:rsidP="004314FB">
      <w:pPr>
        <w:jc w:val="both"/>
        <w:rPr>
          <w:sz w:val="28"/>
          <w:szCs w:val="28"/>
        </w:rPr>
      </w:pPr>
    </w:p>
    <w:p w14:paraId="1C075E55" w14:textId="61BA94B4" w:rsidR="00690579" w:rsidRDefault="00690579" w:rsidP="004314FB">
      <w:pPr>
        <w:jc w:val="both"/>
        <w:rPr>
          <w:sz w:val="28"/>
          <w:szCs w:val="28"/>
        </w:rPr>
      </w:pPr>
    </w:p>
    <w:p w14:paraId="4DE7B593" w14:textId="77777777" w:rsidR="00690579" w:rsidRDefault="00690579" w:rsidP="004314FB">
      <w:pPr>
        <w:jc w:val="both"/>
        <w:rPr>
          <w:sz w:val="28"/>
          <w:szCs w:val="28"/>
        </w:rPr>
      </w:pPr>
    </w:p>
    <w:p w14:paraId="764D22A7" w14:textId="77777777" w:rsidR="00786025" w:rsidRDefault="00786025" w:rsidP="00786025">
      <w:pPr>
        <w:jc w:val="center"/>
        <w:rPr>
          <w:b/>
          <w:sz w:val="26"/>
          <w:szCs w:val="26"/>
        </w:rPr>
      </w:pPr>
      <w:r>
        <w:rPr>
          <w:b/>
          <w:sz w:val="26"/>
          <w:szCs w:val="26"/>
        </w:rPr>
        <w:t>ШТАТНИЙ РОЗПИС</w:t>
      </w:r>
    </w:p>
    <w:p w14:paraId="27BCDEA8" w14:textId="77777777" w:rsidR="00145FC1" w:rsidRDefault="00145FC1" w:rsidP="00786025">
      <w:pPr>
        <w:jc w:val="center"/>
        <w:rPr>
          <w:sz w:val="28"/>
          <w:szCs w:val="28"/>
        </w:rPr>
      </w:pPr>
      <w:r>
        <w:rPr>
          <w:sz w:val="28"/>
          <w:szCs w:val="28"/>
        </w:rPr>
        <w:t xml:space="preserve">комунального закладу позашкільної освіти </w:t>
      </w:r>
    </w:p>
    <w:p w14:paraId="5E2785D1" w14:textId="77777777" w:rsidR="00145FC1" w:rsidRDefault="00145FC1" w:rsidP="00786025">
      <w:pPr>
        <w:jc w:val="center"/>
        <w:rPr>
          <w:bCs/>
          <w:sz w:val="28"/>
          <w:szCs w:val="28"/>
        </w:rPr>
      </w:pPr>
      <w:r>
        <w:rPr>
          <w:bCs/>
          <w:sz w:val="28"/>
          <w:szCs w:val="28"/>
        </w:rPr>
        <w:t xml:space="preserve">«КРАЇНА МРІЙ» </w:t>
      </w:r>
    </w:p>
    <w:p w14:paraId="39F3DBEB" w14:textId="3DB0241E" w:rsidR="00786025" w:rsidRDefault="00145FC1" w:rsidP="00786025">
      <w:pPr>
        <w:jc w:val="center"/>
        <w:rPr>
          <w:sz w:val="28"/>
          <w:szCs w:val="28"/>
        </w:rPr>
      </w:pPr>
      <w:r>
        <w:rPr>
          <w:bCs/>
          <w:sz w:val="28"/>
          <w:szCs w:val="28"/>
        </w:rPr>
        <w:t>Димерської селищної ради</w:t>
      </w:r>
    </w:p>
    <w:p w14:paraId="5B48A262" w14:textId="77777777" w:rsidR="00786025" w:rsidRDefault="00786025" w:rsidP="00786025">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6521"/>
        <w:gridCol w:w="2375"/>
      </w:tblGrid>
      <w:tr w:rsidR="00786025" w14:paraId="510D3A7C" w14:textId="77777777" w:rsidTr="00786025">
        <w:tc>
          <w:tcPr>
            <w:tcW w:w="675" w:type="dxa"/>
            <w:tcBorders>
              <w:top w:val="single" w:sz="4" w:space="0" w:color="auto"/>
              <w:left w:val="single" w:sz="4" w:space="0" w:color="auto"/>
              <w:bottom w:val="single" w:sz="4" w:space="0" w:color="auto"/>
              <w:right w:val="single" w:sz="4" w:space="0" w:color="auto"/>
            </w:tcBorders>
            <w:hideMark/>
          </w:tcPr>
          <w:p w14:paraId="0C8A658B" w14:textId="77777777" w:rsidR="00786025" w:rsidRDefault="00786025">
            <w:pPr>
              <w:jc w:val="center"/>
              <w:rPr>
                <w:sz w:val="28"/>
                <w:szCs w:val="28"/>
              </w:rPr>
            </w:pPr>
            <w:r>
              <w:rPr>
                <w:sz w:val="28"/>
                <w:szCs w:val="28"/>
              </w:rPr>
              <w:t>№ з/п</w:t>
            </w:r>
          </w:p>
        </w:tc>
        <w:tc>
          <w:tcPr>
            <w:tcW w:w="6521" w:type="dxa"/>
            <w:tcBorders>
              <w:top w:val="single" w:sz="4" w:space="0" w:color="auto"/>
              <w:left w:val="single" w:sz="4" w:space="0" w:color="auto"/>
              <w:bottom w:val="single" w:sz="4" w:space="0" w:color="auto"/>
              <w:right w:val="single" w:sz="4" w:space="0" w:color="auto"/>
            </w:tcBorders>
            <w:hideMark/>
          </w:tcPr>
          <w:p w14:paraId="3466341A" w14:textId="77777777" w:rsidR="00786025" w:rsidRDefault="00786025">
            <w:pPr>
              <w:jc w:val="center"/>
              <w:rPr>
                <w:sz w:val="28"/>
                <w:szCs w:val="28"/>
              </w:rPr>
            </w:pPr>
            <w:r>
              <w:rPr>
                <w:sz w:val="28"/>
                <w:szCs w:val="28"/>
              </w:rPr>
              <w:t>Найменування посади</w:t>
            </w:r>
          </w:p>
        </w:tc>
        <w:tc>
          <w:tcPr>
            <w:tcW w:w="2375" w:type="dxa"/>
            <w:tcBorders>
              <w:top w:val="single" w:sz="4" w:space="0" w:color="auto"/>
              <w:left w:val="single" w:sz="4" w:space="0" w:color="auto"/>
              <w:bottom w:val="single" w:sz="4" w:space="0" w:color="auto"/>
              <w:right w:val="single" w:sz="4" w:space="0" w:color="auto"/>
            </w:tcBorders>
            <w:hideMark/>
          </w:tcPr>
          <w:p w14:paraId="4FE9A289" w14:textId="77777777" w:rsidR="00786025" w:rsidRDefault="00786025">
            <w:pPr>
              <w:jc w:val="center"/>
              <w:rPr>
                <w:sz w:val="28"/>
                <w:szCs w:val="28"/>
              </w:rPr>
            </w:pPr>
            <w:r>
              <w:rPr>
                <w:sz w:val="28"/>
                <w:szCs w:val="28"/>
              </w:rPr>
              <w:t>Кількість штатних одиниць</w:t>
            </w:r>
          </w:p>
        </w:tc>
      </w:tr>
      <w:tr w:rsidR="00786025" w14:paraId="1D311E86" w14:textId="77777777" w:rsidTr="00786025">
        <w:tc>
          <w:tcPr>
            <w:tcW w:w="675" w:type="dxa"/>
            <w:tcBorders>
              <w:top w:val="single" w:sz="4" w:space="0" w:color="auto"/>
              <w:left w:val="single" w:sz="4" w:space="0" w:color="auto"/>
              <w:bottom w:val="single" w:sz="4" w:space="0" w:color="auto"/>
              <w:right w:val="single" w:sz="4" w:space="0" w:color="auto"/>
            </w:tcBorders>
          </w:tcPr>
          <w:p w14:paraId="0389834A" w14:textId="77777777" w:rsidR="00786025" w:rsidRDefault="00786025" w:rsidP="00786025">
            <w:pPr>
              <w:numPr>
                <w:ilvl w:val="0"/>
                <w:numId w:val="6"/>
              </w:numPr>
              <w:ind w:left="0" w:firstLine="0"/>
              <w:jc w:val="center"/>
              <w:rPr>
                <w:sz w:val="28"/>
                <w:szCs w:val="28"/>
              </w:rPr>
            </w:pPr>
          </w:p>
        </w:tc>
        <w:tc>
          <w:tcPr>
            <w:tcW w:w="6521" w:type="dxa"/>
            <w:tcBorders>
              <w:top w:val="single" w:sz="4" w:space="0" w:color="auto"/>
              <w:left w:val="single" w:sz="4" w:space="0" w:color="auto"/>
              <w:bottom w:val="single" w:sz="4" w:space="0" w:color="auto"/>
              <w:right w:val="single" w:sz="4" w:space="0" w:color="auto"/>
            </w:tcBorders>
            <w:hideMark/>
          </w:tcPr>
          <w:p w14:paraId="4D7E51FF" w14:textId="77777777" w:rsidR="00786025" w:rsidRDefault="00786025">
            <w:pPr>
              <w:jc w:val="both"/>
              <w:rPr>
                <w:sz w:val="28"/>
                <w:szCs w:val="28"/>
              </w:rPr>
            </w:pPr>
            <w:r>
              <w:rPr>
                <w:sz w:val="28"/>
                <w:szCs w:val="28"/>
              </w:rPr>
              <w:t>Директор</w:t>
            </w:r>
          </w:p>
        </w:tc>
        <w:tc>
          <w:tcPr>
            <w:tcW w:w="2375" w:type="dxa"/>
            <w:tcBorders>
              <w:top w:val="single" w:sz="4" w:space="0" w:color="auto"/>
              <w:left w:val="single" w:sz="4" w:space="0" w:color="auto"/>
              <w:bottom w:val="single" w:sz="4" w:space="0" w:color="auto"/>
              <w:right w:val="single" w:sz="4" w:space="0" w:color="auto"/>
            </w:tcBorders>
            <w:hideMark/>
          </w:tcPr>
          <w:p w14:paraId="021C929C" w14:textId="77777777" w:rsidR="00786025" w:rsidRDefault="00786025">
            <w:pPr>
              <w:jc w:val="center"/>
              <w:rPr>
                <w:sz w:val="28"/>
                <w:szCs w:val="28"/>
              </w:rPr>
            </w:pPr>
            <w:r>
              <w:rPr>
                <w:sz w:val="28"/>
                <w:szCs w:val="28"/>
              </w:rPr>
              <w:t>1</w:t>
            </w:r>
          </w:p>
        </w:tc>
      </w:tr>
      <w:tr w:rsidR="00786025" w14:paraId="7FE47276" w14:textId="77777777" w:rsidTr="00786025">
        <w:tc>
          <w:tcPr>
            <w:tcW w:w="675" w:type="dxa"/>
            <w:tcBorders>
              <w:top w:val="single" w:sz="4" w:space="0" w:color="auto"/>
              <w:left w:val="single" w:sz="4" w:space="0" w:color="auto"/>
              <w:bottom w:val="single" w:sz="4" w:space="0" w:color="auto"/>
              <w:right w:val="single" w:sz="4" w:space="0" w:color="auto"/>
            </w:tcBorders>
          </w:tcPr>
          <w:p w14:paraId="006CC8D6" w14:textId="77777777" w:rsidR="00786025" w:rsidRDefault="00786025" w:rsidP="00786025">
            <w:pPr>
              <w:numPr>
                <w:ilvl w:val="0"/>
                <w:numId w:val="6"/>
              </w:numPr>
              <w:ind w:left="0" w:firstLine="0"/>
              <w:jc w:val="center"/>
              <w:rPr>
                <w:sz w:val="28"/>
                <w:szCs w:val="28"/>
              </w:rPr>
            </w:pPr>
          </w:p>
        </w:tc>
        <w:tc>
          <w:tcPr>
            <w:tcW w:w="6521" w:type="dxa"/>
            <w:tcBorders>
              <w:top w:val="single" w:sz="4" w:space="0" w:color="auto"/>
              <w:left w:val="single" w:sz="4" w:space="0" w:color="auto"/>
              <w:bottom w:val="single" w:sz="4" w:space="0" w:color="auto"/>
              <w:right w:val="single" w:sz="4" w:space="0" w:color="auto"/>
            </w:tcBorders>
            <w:hideMark/>
          </w:tcPr>
          <w:p w14:paraId="68616F2A" w14:textId="77777777" w:rsidR="00786025" w:rsidRDefault="00786025">
            <w:pPr>
              <w:jc w:val="both"/>
              <w:rPr>
                <w:sz w:val="28"/>
                <w:szCs w:val="28"/>
              </w:rPr>
            </w:pPr>
            <w:r>
              <w:rPr>
                <w:sz w:val="28"/>
                <w:szCs w:val="28"/>
              </w:rPr>
              <w:t>Методист</w:t>
            </w:r>
          </w:p>
        </w:tc>
        <w:tc>
          <w:tcPr>
            <w:tcW w:w="2375" w:type="dxa"/>
            <w:tcBorders>
              <w:top w:val="single" w:sz="4" w:space="0" w:color="auto"/>
              <w:left w:val="single" w:sz="4" w:space="0" w:color="auto"/>
              <w:bottom w:val="single" w:sz="4" w:space="0" w:color="auto"/>
              <w:right w:val="single" w:sz="4" w:space="0" w:color="auto"/>
            </w:tcBorders>
            <w:hideMark/>
          </w:tcPr>
          <w:p w14:paraId="7CF28BA7" w14:textId="77777777" w:rsidR="00786025" w:rsidRDefault="00786025">
            <w:pPr>
              <w:jc w:val="center"/>
              <w:rPr>
                <w:sz w:val="28"/>
                <w:szCs w:val="28"/>
                <w:lang w:val="ru-RU"/>
              </w:rPr>
            </w:pPr>
            <w:r>
              <w:rPr>
                <w:color w:val="333333"/>
                <w:sz w:val="28"/>
                <w:szCs w:val="28"/>
                <w:shd w:val="clear" w:color="auto" w:fill="FFFFFF"/>
              </w:rPr>
              <w:t>0,5</w:t>
            </w:r>
          </w:p>
        </w:tc>
      </w:tr>
      <w:tr w:rsidR="00786025" w14:paraId="48B1B7F3" w14:textId="77777777" w:rsidTr="00786025">
        <w:tc>
          <w:tcPr>
            <w:tcW w:w="675" w:type="dxa"/>
            <w:tcBorders>
              <w:top w:val="single" w:sz="4" w:space="0" w:color="auto"/>
              <w:left w:val="single" w:sz="4" w:space="0" w:color="auto"/>
              <w:bottom w:val="single" w:sz="4" w:space="0" w:color="auto"/>
              <w:right w:val="single" w:sz="4" w:space="0" w:color="auto"/>
            </w:tcBorders>
          </w:tcPr>
          <w:p w14:paraId="7A080F2D" w14:textId="77777777" w:rsidR="00786025" w:rsidRDefault="00786025" w:rsidP="00786025">
            <w:pPr>
              <w:numPr>
                <w:ilvl w:val="0"/>
                <w:numId w:val="6"/>
              </w:numPr>
              <w:ind w:left="0" w:firstLine="0"/>
              <w:jc w:val="center"/>
              <w:rPr>
                <w:sz w:val="28"/>
                <w:szCs w:val="28"/>
              </w:rPr>
            </w:pPr>
          </w:p>
        </w:tc>
        <w:tc>
          <w:tcPr>
            <w:tcW w:w="6521" w:type="dxa"/>
            <w:tcBorders>
              <w:top w:val="single" w:sz="4" w:space="0" w:color="auto"/>
              <w:left w:val="single" w:sz="4" w:space="0" w:color="auto"/>
              <w:bottom w:val="single" w:sz="4" w:space="0" w:color="auto"/>
              <w:right w:val="single" w:sz="4" w:space="0" w:color="auto"/>
            </w:tcBorders>
            <w:hideMark/>
          </w:tcPr>
          <w:p w14:paraId="223B2A5C" w14:textId="77777777" w:rsidR="00786025" w:rsidRDefault="00786025">
            <w:pPr>
              <w:jc w:val="both"/>
              <w:rPr>
                <w:sz w:val="28"/>
                <w:szCs w:val="28"/>
              </w:rPr>
            </w:pPr>
            <w:r>
              <w:rPr>
                <w:sz w:val="28"/>
                <w:szCs w:val="28"/>
              </w:rPr>
              <w:t xml:space="preserve">Керівник гуртка, секції, студії, інших форм гурткової роботи </w:t>
            </w:r>
          </w:p>
        </w:tc>
        <w:tc>
          <w:tcPr>
            <w:tcW w:w="2375" w:type="dxa"/>
            <w:tcBorders>
              <w:top w:val="single" w:sz="4" w:space="0" w:color="auto"/>
              <w:left w:val="single" w:sz="4" w:space="0" w:color="auto"/>
              <w:bottom w:val="single" w:sz="4" w:space="0" w:color="auto"/>
              <w:right w:val="single" w:sz="4" w:space="0" w:color="auto"/>
            </w:tcBorders>
            <w:hideMark/>
          </w:tcPr>
          <w:p w14:paraId="52D4CC62" w14:textId="46445B4B" w:rsidR="00786025" w:rsidRDefault="000D1B35">
            <w:pPr>
              <w:jc w:val="center"/>
              <w:rPr>
                <w:sz w:val="28"/>
                <w:szCs w:val="28"/>
              </w:rPr>
            </w:pPr>
            <w:r>
              <w:rPr>
                <w:sz w:val="28"/>
                <w:szCs w:val="28"/>
              </w:rPr>
              <w:t>7</w:t>
            </w:r>
          </w:p>
        </w:tc>
      </w:tr>
      <w:tr w:rsidR="00786025" w14:paraId="56BCA318" w14:textId="77777777" w:rsidTr="00786025">
        <w:tc>
          <w:tcPr>
            <w:tcW w:w="675" w:type="dxa"/>
            <w:tcBorders>
              <w:top w:val="single" w:sz="4" w:space="0" w:color="auto"/>
              <w:left w:val="single" w:sz="4" w:space="0" w:color="auto"/>
              <w:bottom w:val="single" w:sz="4" w:space="0" w:color="auto"/>
              <w:right w:val="single" w:sz="4" w:space="0" w:color="auto"/>
            </w:tcBorders>
          </w:tcPr>
          <w:p w14:paraId="64EAB1C7" w14:textId="77777777" w:rsidR="00786025" w:rsidRDefault="00786025" w:rsidP="00786025">
            <w:pPr>
              <w:numPr>
                <w:ilvl w:val="0"/>
                <w:numId w:val="6"/>
              </w:numPr>
              <w:ind w:left="0" w:firstLine="0"/>
              <w:jc w:val="center"/>
              <w:rPr>
                <w:sz w:val="28"/>
                <w:szCs w:val="28"/>
              </w:rPr>
            </w:pPr>
          </w:p>
        </w:tc>
        <w:tc>
          <w:tcPr>
            <w:tcW w:w="6521" w:type="dxa"/>
            <w:tcBorders>
              <w:top w:val="single" w:sz="4" w:space="0" w:color="auto"/>
              <w:left w:val="single" w:sz="4" w:space="0" w:color="auto"/>
              <w:bottom w:val="single" w:sz="4" w:space="0" w:color="auto"/>
              <w:right w:val="single" w:sz="4" w:space="0" w:color="auto"/>
            </w:tcBorders>
            <w:hideMark/>
          </w:tcPr>
          <w:p w14:paraId="1AB30A98" w14:textId="77777777" w:rsidR="00786025" w:rsidRDefault="00786025">
            <w:pPr>
              <w:jc w:val="both"/>
              <w:rPr>
                <w:sz w:val="28"/>
                <w:szCs w:val="28"/>
              </w:rPr>
            </w:pPr>
            <w:r>
              <w:rPr>
                <w:sz w:val="28"/>
                <w:szCs w:val="28"/>
              </w:rPr>
              <w:t>Прибиральник службових приміщень</w:t>
            </w:r>
          </w:p>
        </w:tc>
        <w:tc>
          <w:tcPr>
            <w:tcW w:w="2375" w:type="dxa"/>
            <w:tcBorders>
              <w:top w:val="single" w:sz="4" w:space="0" w:color="auto"/>
              <w:left w:val="single" w:sz="4" w:space="0" w:color="auto"/>
              <w:bottom w:val="single" w:sz="4" w:space="0" w:color="auto"/>
              <w:right w:val="single" w:sz="4" w:space="0" w:color="auto"/>
            </w:tcBorders>
            <w:hideMark/>
          </w:tcPr>
          <w:p w14:paraId="61AA20E4" w14:textId="77777777" w:rsidR="00786025" w:rsidRDefault="00786025">
            <w:pPr>
              <w:jc w:val="center"/>
              <w:rPr>
                <w:sz w:val="28"/>
                <w:szCs w:val="28"/>
              </w:rPr>
            </w:pPr>
            <w:r>
              <w:rPr>
                <w:sz w:val="28"/>
                <w:szCs w:val="28"/>
              </w:rPr>
              <w:t>0,5</w:t>
            </w:r>
          </w:p>
        </w:tc>
      </w:tr>
      <w:tr w:rsidR="00786025" w14:paraId="603076AE" w14:textId="77777777" w:rsidTr="00786025">
        <w:tc>
          <w:tcPr>
            <w:tcW w:w="7196" w:type="dxa"/>
            <w:gridSpan w:val="2"/>
            <w:tcBorders>
              <w:top w:val="single" w:sz="4" w:space="0" w:color="auto"/>
              <w:left w:val="single" w:sz="4" w:space="0" w:color="auto"/>
              <w:bottom w:val="single" w:sz="4" w:space="0" w:color="auto"/>
              <w:right w:val="single" w:sz="4" w:space="0" w:color="auto"/>
            </w:tcBorders>
            <w:hideMark/>
          </w:tcPr>
          <w:p w14:paraId="1DC9A883" w14:textId="77777777" w:rsidR="00786025" w:rsidRDefault="00786025">
            <w:pPr>
              <w:jc w:val="both"/>
              <w:rPr>
                <w:b/>
                <w:sz w:val="28"/>
                <w:szCs w:val="28"/>
              </w:rPr>
            </w:pPr>
            <w:r>
              <w:rPr>
                <w:b/>
                <w:sz w:val="28"/>
                <w:szCs w:val="28"/>
              </w:rPr>
              <w:t>ВСЬОГО</w:t>
            </w:r>
          </w:p>
        </w:tc>
        <w:tc>
          <w:tcPr>
            <w:tcW w:w="2375" w:type="dxa"/>
            <w:tcBorders>
              <w:top w:val="single" w:sz="4" w:space="0" w:color="auto"/>
              <w:left w:val="single" w:sz="4" w:space="0" w:color="auto"/>
              <w:bottom w:val="single" w:sz="4" w:space="0" w:color="auto"/>
              <w:right w:val="single" w:sz="4" w:space="0" w:color="auto"/>
            </w:tcBorders>
            <w:hideMark/>
          </w:tcPr>
          <w:p w14:paraId="5C52666E" w14:textId="0E096C2F" w:rsidR="00786025" w:rsidRDefault="000D1B35">
            <w:pPr>
              <w:jc w:val="center"/>
              <w:rPr>
                <w:b/>
                <w:sz w:val="28"/>
                <w:szCs w:val="28"/>
              </w:rPr>
            </w:pPr>
            <w:r>
              <w:rPr>
                <w:b/>
                <w:sz w:val="28"/>
                <w:szCs w:val="28"/>
              </w:rPr>
              <w:t>9</w:t>
            </w:r>
            <w:bookmarkStart w:id="12" w:name="_GoBack"/>
            <w:bookmarkEnd w:id="12"/>
          </w:p>
        </w:tc>
      </w:tr>
    </w:tbl>
    <w:p w14:paraId="3E45E08E" w14:textId="77777777" w:rsidR="00786025" w:rsidRDefault="00786025" w:rsidP="00786025">
      <w:pPr>
        <w:jc w:val="both"/>
        <w:rPr>
          <w:sz w:val="28"/>
          <w:szCs w:val="28"/>
        </w:rPr>
      </w:pPr>
    </w:p>
    <w:p w14:paraId="19C47E48" w14:textId="77777777" w:rsidR="00786025" w:rsidRDefault="00786025" w:rsidP="00786025">
      <w:pPr>
        <w:jc w:val="both"/>
        <w:rPr>
          <w:sz w:val="28"/>
          <w:szCs w:val="28"/>
        </w:rPr>
      </w:pPr>
    </w:p>
    <w:p w14:paraId="7C33CF47" w14:textId="758031F1" w:rsidR="00492233" w:rsidRPr="00786025" w:rsidRDefault="00786025" w:rsidP="004314FB">
      <w:pPr>
        <w:rPr>
          <w:b/>
          <w:bCs/>
          <w:sz w:val="28"/>
          <w:szCs w:val="28"/>
        </w:rPr>
      </w:pPr>
      <w:r>
        <w:rPr>
          <w:sz w:val="28"/>
          <w:szCs w:val="28"/>
        </w:rPr>
        <w:t xml:space="preserve">     </w:t>
      </w:r>
      <w:r w:rsidRPr="00786025">
        <w:rPr>
          <w:b/>
          <w:bCs/>
          <w:sz w:val="28"/>
          <w:szCs w:val="28"/>
        </w:rPr>
        <w:t xml:space="preserve">Секретар ради                                                                   </w:t>
      </w:r>
      <w:r w:rsidR="00723F22">
        <w:rPr>
          <w:b/>
          <w:bCs/>
          <w:sz w:val="28"/>
          <w:szCs w:val="28"/>
        </w:rPr>
        <w:t xml:space="preserve">        </w:t>
      </w:r>
      <w:r w:rsidRPr="00786025">
        <w:rPr>
          <w:b/>
          <w:bCs/>
          <w:sz w:val="28"/>
          <w:szCs w:val="28"/>
        </w:rPr>
        <w:t xml:space="preserve">     Л.Д. Іванова</w:t>
      </w:r>
    </w:p>
    <w:sectPr w:rsidR="00492233" w:rsidRPr="00786025" w:rsidSect="00233A9A">
      <w:pgSz w:w="11906" w:h="16838" w:code="9"/>
      <w:pgMar w:top="709" w:right="680" w:bottom="624" w:left="1134" w:header="34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Semilight">
    <w:panose1 w:val="020B0502040204020203"/>
    <w:charset w:val="80"/>
    <w:family w:val="swiss"/>
    <w:pitch w:val="variable"/>
    <w:sig w:usb0="B0000AAF" w:usb1="09DF7CFB" w:usb2="00000012" w:usb3="00000000" w:csb0="003E01BD" w:csb1="00000000"/>
  </w:font>
  <w:font w:name="Microsoft JhengHei Light">
    <w:panose1 w:val="020B0304030504040204"/>
    <w:charset w:val="88"/>
    <w:family w:val="swiss"/>
    <w:pitch w:val="variable"/>
    <w:sig w:usb0="8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A74AD"/>
    <w:multiLevelType w:val="multilevel"/>
    <w:tmpl w:val="1902D228"/>
    <w:lvl w:ilvl="0">
      <w:start w:val="5"/>
      <w:numFmt w:val="decimal"/>
      <w:lvlText w:val="%1."/>
      <w:lvlJc w:val="left"/>
      <w:pPr>
        <w:ind w:left="525" w:hanging="525"/>
      </w:pPr>
    </w:lvl>
    <w:lvl w:ilvl="1">
      <w:start w:val="13"/>
      <w:numFmt w:val="decimal"/>
      <w:lvlText w:val="%1.%2."/>
      <w:lvlJc w:val="left"/>
      <w:pPr>
        <w:ind w:left="1425" w:hanging="72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440" w:hanging="1800"/>
      </w:pPr>
    </w:lvl>
  </w:abstractNum>
  <w:abstractNum w:abstractNumId="1" w15:restartNumberingAfterBreak="0">
    <w:nsid w:val="0E7C6619"/>
    <w:multiLevelType w:val="multilevel"/>
    <w:tmpl w:val="17F67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3F1307"/>
    <w:multiLevelType w:val="multilevel"/>
    <w:tmpl w:val="2BB62D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4B541B"/>
    <w:multiLevelType w:val="hybridMultilevel"/>
    <w:tmpl w:val="A50E9F6C"/>
    <w:lvl w:ilvl="0" w:tplc="0422000F">
      <w:start w:val="1"/>
      <w:numFmt w:val="decimal"/>
      <w:lvlText w:val="%1."/>
      <w:lvlJc w:val="left"/>
      <w:pPr>
        <w:ind w:left="644"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4" w15:restartNumberingAfterBreak="0">
    <w:nsid w:val="2D9274C8"/>
    <w:multiLevelType w:val="hybridMultilevel"/>
    <w:tmpl w:val="DC4ABDF4"/>
    <w:lvl w:ilvl="0" w:tplc="06483A02">
      <w:start w:val="1"/>
      <w:numFmt w:val="decimal"/>
      <w:lvlText w:val="%1."/>
      <w:lvlJc w:val="left"/>
      <w:pPr>
        <w:tabs>
          <w:tab w:val="num" w:pos="1774"/>
        </w:tabs>
        <w:ind w:left="1774" w:hanging="106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15:restartNumberingAfterBreak="0">
    <w:nsid w:val="44A0697D"/>
    <w:multiLevelType w:val="hybridMultilevel"/>
    <w:tmpl w:val="3126F1A8"/>
    <w:lvl w:ilvl="0" w:tplc="8B666048">
      <w:start w:val="1"/>
      <w:numFmt w:val="bullet"/>
      <w:lvlText w:val="-"/>
      <w:lvlJc w:val="left"/>
      <w:pPr>
        <w:tabs>
          <w:tab w:val="num" w:pos="3051"/>
        </w:tabs>
        <w:ind w:left="3051" w:hanging="1350"/>
      </w:pPr>
      <w:rPr>
        <w:rFonts w:ascii="Times New Roman" w:eastAsia="Times New Roman" w:hAnsi="Times New Roman" w:cs="Times New Roman" w:hint="default"/>
      </w:rPr>
    </w:lvl>
    <w:lvl w:ilvl="1" w:tplc="04190003" w:tentative="1">
      <w:start w:val="1"/>
      <w:numFmt w:val="bullet"/>
      <w:lvlText w:val="o"/>
      <w:lvlJc w:val="left"/>
      <w:pPr>
        <w:tabs>
          <w:tab w:val="num" w:pos="2781"/>
        </w:tabs>
        <w:ind w:left="2781" w:hanging="360"/>
      </w:pPr>
      <w:rPr>
        <w:rFonts w:ascii="Courier New" w:hAnsi="Courier New"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6" w15:restartNumberingAfterBreak="0">
    <w:nsid w:val="49DA0292"/>
    <w:multiLevelType w:val="hybridMultilevel"/>
    <w:tmpl w:val="80C212EE"/>
    <w:lvl w:ilvl="0" w:tplc="2F52E0E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EA10759"/>
    <w:multiLevelType w:val="multilevel"/>
    <w:tmpl w:val="3154C452"/>
    <w:lvl w:ilvl="0">
      <w:start w:val="1"/>
      <w:numFmt w:val="decimal"/>
      <w:lvlText w:val="%1."/>
      <w:lvlJc w:val="left"/>
      <w:pPr>
        <w:ind w:left="495" w:hanging="495"/>
      </w:pPr>
      <w:rPr>
        <w:color w:val="auto"/>
      </w:rPr>
    </w:lvl>
    <w:lvl w:ilvl="1">
      <w:start w:val="1"/>
      <w:numFmt w:val="decimal"/>
      <w:lvlText w:val="%1.%2."/>
      <w:lvlJc w:val="left"/>
      <w:pPr>
        <w:ind w:left="1429" w:hanging="720"/>
      </w:pPr>
      <w:rPr>
        <w:color w:val="auto"/>
      </w:rPr>
    </w:lvl>
    <w:lvl w:ilvl="2">
      <w:start w:val="1"/>
      <w:numFmt w:val="decimal"/>
      <w:lvlText w:val="%1.%2.%3."/>
      <w:lvlJc w:val="left"/>
      <w:pPr>
        <w:ind w:left="2138" w:hanging="720"/>
      </w:pPr>
      <w:rPr>
        <w:color w:val="auto"/>
      </w:rPr>
    </w:lvl>
    <w:lvl w:ilvl="3">
      <w:start w:val="1"/>
      <w:numFmt w:val="decimal"/>
      <w:lvlText w:val="%1.%2.%3.%4."/>
      <w:lvlJc w:val="left"/>
      <w:pPr>
        <w:ind w:left="3207" w:hanging="1080"/>
      </w:pPr>
      <w:rPr>
        <w:color w:val="auto"/>
      </w:rPr>
    </w:lvl>
    <w:lvl w:ilvl="4">
      <w:start w:val="1"/>
      <w:numFmt w:val="decimal"/>
      <w:lvlText w:val="%1.%2.%3.%4.%5."/>
      <w:lvlJc w:val="left"/>
      <w:pPr>
        <w:ind w:left="3916" w:hanging="1080"/>
      </w:pPr>
      <w:rPr>
        <w:color w:val="auto"/>
      </w:rPr>
    </w:lvl>
    <w:lvl w:ilvl="5">
      <w:start w:val="1"/>
      <w:numFmt w:val="decimal"/>
      <w:lvlText w:val="%1.%2.%3.%4.%5.%6."/>
      <w:lvlJc w:val="left"/>
      <w:pPr>
        <w:ind w:left="4985" w:hanging="1440"/>
      </w:pPr>
      <w:rPr>
        <w:color w:val="auto"/>
      </w:rPr>
    </w:lvl>
    <w:lvl w:ilvl="6">
      <w:start w:val="1"/>
      <w:numFmt w:val="decimal"/>
      <w:lvlText w:val="%1.%2.%3.%4.%5.%6.%7."/>
      <w:lvlJc w:val="left"/>
      <w:pPr>
        <w:ind w:left="6054" w:hanging="1800"/>
      </w:pPr>
      <w:rPr>
        <w:color w:val="auto"/>
      </w:rPr>
    </w:lvl>
    <w:lvl w:ilvl="7">
      <w:start w:val="1"/>
      <w:numFmt w:val="decimal"/>
      <w:lvlText w:val="%1.%2.%3.%4.%5.%6.%7.%8."/>
      <w:lvlJc w:val="left"/>
      <w:pPr>
        <w:ind w:left="6763" w:hanging="1800"/>
      </w:pPr>
      <w:rPr>
        <w:color w:val="auto"/>
      </w:rPr>
    </w:lvl>
    <w:lvl w:ilvl="8">
      <w:start w:val="1"/>
      <w:numFmt w:val="decimal"/>
      <w:lvlText w:val="%1.%2.%3.%4.%5.%6.%7.%8.%9."/>
      <w:lvlJc w:val="left"/>
      <w:pPr>
        <w:ind w:left="7832" w:hanging="2160"/>
      </w:pPr>
      <w:rPr>
        <w:color w:val="auto"/>
      </w:rPr>
    </w:lvl>
  </w:abstractNum>
  <w:num w:numId="1">
    <w:abstractNumId w:val="5"/>
  </w:num>
  <w:num w:numId="2">
    <w:abstractNumId w:val="4"/>
  </w:num>
  <w:num w:numId="3">
    <w:abstractNumId w:val="1"/>
  </w:num>
  <w:num w:numId="4">
    <w:abstractNumId w:val="2"/>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09DE"/>
    <w:rsid w:val="00010979"/>
    <w:rsid w:val="0001146A"/>
    <w:rsid w:val="000244E6"/>
    <w:rsid w:val="0006182D"/>
    <w:rsid w:val="000643EF"/>
    <w:rsid w:val="000943FD"/>
    <w:rsid w:val="000B38DB"/>
    <w:rsid w:val="000B3FCF"/>
    <w:rsid w:val="000B4C0D"/>
    <w:rsid w:val="000C0CE2"/>
    <w:rsid w:val="000D0447"/>
    <w:rsid w:val="000D1B35"/>
    <w:rsid w:val="000E5AC3"/>
    <w:rsid w:val="00111D24"/>
    <w:rsid w:val="00114ADA"/>
    <w:rsid w:val="00125349"/>
    <w:rsid w:val="001306A9"/>
    <w:rsid w:val="00142764"/>
    <w:rsid w:val="00145FC1"/>
    <w:rsid w:val="00151013"/>
    <w:rsid w:val="001700A5"/>
    <w:rsid w:val="001755CB"/>
    <w:rsid w:val="001B3E55"/>
    <w:rsid w:val="001B6C54"/>
    <w:rsid w:val="001D07D6"/>
    <w:rsid w:val="001F09DE"/>
    <w:rsid w:val="001F1764"/>
    <w:rsid w:val="00203314"/>
    <w:rsid w:val="00233A9A"/>
    <w:rsid w:val="002355AA"/>
    <w:rsid w:val="00255F30"/>
    <w:rsid w:val="00290F15"/>
    <w:rsid w:val="00295F7A"/>
    <w:rsid w:val="002A7716"/>
    <w:rsid w:val="002B48EF"/>
    <w:rsid w:val="002B69E3"/>
    <w:rsid w:val="002D0DEB"/>
    <w:rsid w:val="002F0531"/>
    <w:rsid w:val="002F2625"/>
    <w:rsid w:val="003131FA"/>
    <w:rsid w:val="0032071A"/>
    <w:rsid w:val="00333A9F"/>
    <w:rsid w:val="003371F6"/>
    <w:rsid w:val="00344EDD"/>
    <w:rsid w:val="003507D1"/>
    <w:rsid w:val="00364DB4"/>
    <w:rsid w:val="00365BC1"/>
    <w:rsid w:val="003749A8"/>
    <w:rsid w:val="00376674"/>
    <w:rsid w:val="00377336"/>
    <w:rsid w:val="00381348"/>
    <w:rsid w:val="00390E08"/>
    <w:rsid w:val="003A1FDB"/>
    <w:rsid w:val="003B1734"/>
    <w:rsid w:val="003B6593"/>
    <w:rsid w:val="003F2A3C"/>
    <w:rsid w:val="0040595A"/>
    <w:rsid w:val="0040705F"/>
    <w:rsid w:val="00424C98"/>
    <w:rsid w:val="004254AE"/>
    <w:rsid w:val="004314FB"/>
    <w:rsid w:val="00434BDC"/>
    <w:rsid w:val="00465461"/>
    <w:rsid w:val="00477AD0"/>
    <w:rsid w:val="00480739"/>
    <w:rsid w:val="00482CCF"/>
    <w:rsid w:val="00492233"/>
    <w:rsid w:val="004B0AB6"/>
    <w:rsid w:val="004C0665"/>
    <w:rsid w:val="004D7CB9"/>
    <w:rsid w:val="00503872"/>
    <w:rsid w:val="00511316"/>
    <w:rsid w:val="00521FBE"/>
    <w:rsid w:val="0052690B"/>
    <w:rsid w:val="005315C0"/>
    <w:rsid w:val="00551991"/>
    <w:rsid w:val="00554E67"/>
    <w:rsid w:val="00560951"/>
    <w:rsid w:val="00575D55"/>
    <w:rsid w:val="005779A7"/>
    <w:rsid w:val="0058603F"/>
    <w:rsid w:val="00597764"/>
    <w:rsid w:val="005A4736"/>
    <w:rsid w:val="005D7E97"/>
    <w:rsid w:val="005F41FC"/>
    <w:rsid w:val="005F45BC"/>
    <w:rsid w:val="005F5E56"/>
    <w:rsid w:val="00614F29"/>
    <w:rsid w:val="00623779"/>
    <w:rsid w:val="00660ADC"/>
    <w:rsid w:val="006635D2"/>
    <w:rsid w:val="0066470C"/>
    <w:rsid w:val="0067256A"/>
    <w:rsid w:val="00675FB8"/>
    <w:rsid w:val="00677DC2"/>
    <w:rsid w:val="00677FC4"/>
    <w:rsid w:val="00683F1D"/>
    <w:rsid w:val="00690579"/>
    <w:rsid w:val="006A28E3"/>
    <w:rsid w:val="006A4EF5"/>
    <w:rsid w:val="006B2787"/>
    <w:rsid w:val="006D65A3"/>
    <w:rsid w:val="006E0044"/>
    <w:rsid w:val="006E34B4"/>
    <w:rsid w:val="006E50CA"/>
    <w:rsid w:val="006E64C9"/>
    <w:rsid w:val="006E6926"/>
    <w:rsid w:val="0071301C"/>
    <w:rsid w:val="00717E7E"/>
    <w:rsid w:val="00723F22"/>
    <w:rsid w:val="007372E2"/>
    <w:rsid w:val="007423EA"/>
    <w:rsid w:val="00753184"/>
    <w:rsid w:val="007532FF"/>
    <w:rsid w:val="00786025"/>
    <w:rsid w:val="007B3898"/>
    <w:rsid w:val="007C44E9"/>
    <w:rsid w:val="007D10CE"/>
    <w:rsid w:val="007E64DE"/>
    <w:rsid w:val="007F0EEC"/>
    <w:rsid w:val="00815594"/>
    <w:rsid w:val="00833F99"/>
    <w:rsid w:val="008558E0"/>
    <w:rsid w:val="00864485"/>
    <w:rsid w:val="0088440F"/>
    <w:rsid w:val="00895D11"/>
    <w:rsid w:val="008A3BE9"/>
    <w:rsid w:val="008B6221"/>
    <w:rsid w:val="008E40CA"/>
    <w:rsid w:val="008E69FB"/>
    <w:rsid w:val="009342F8"/>
    <w:rsid w:val="00935FB4"/>
    <w:rsid w:val="00941C67"/>
    <w:rsid w:val="009421CC"/>
    <w:rsid w:val="009424C7"/>
    <w:rsid w:val="0099302E"/>
    <w:rsid w:val="009A440A"/>
    <w:rsid w:val="009D635B"/>
    <w:rsid w:val="009D6E36"/>
    <w:rsid w:val="009F3D0C"/>
    <w:rsid w:val="00A048DE"/>
    <w:rsid w:val="00A05133"/>
    <w:rsid w:val="00A132F0"/>
    <w:rsid w:val="00A256D7"/>
    <w:rsid w:val="00A32F4D"/>
    <w:rsid w:val="00A43E4E"/>
    <w:rsid w:val="00A51959"/>
    <w:rsid w:val="00A574C2"/>
    <w:rsid w:val="00A66A66"/>
    <w:rsid w:val="00A725F7"/>
    <w:rsid w:val="00A80B0C"/>
    <w:rsid w:val="00A87227"/>
    <w:rsid w:val="00A97920"/>
    <w:rsid w:val="00AA5D6D"/>
    <w:rsid w:val="00AB6E22"/>
    <w:rsid w:val="00AC0805"/>
    <w:rsid w:val="00AE0C25"/>
    <w:rsid w:val="00AF2D67"/>
    <w:rsid w:val="00B0559C"/>
    <w:rsid w:val="00B2684E"/>
    <w:rsid w:val="00B33789"/>
    <w:rsid w:val="00B35E99"/>
    <w:rsid w:val="00B579B1"/>
    <w:rsid w:val="00B728C5"/>
    <w:rsid w:val="00B743BE"/>
    <w:rsid w:val="00B94130"/>
    <w:rsid w:val="00BC2992"/>
    <w:rsid w:val="00BF182B"/>
    <w:rsid w:val="00BF3BAA"/>
    <w:rsid w:val="00C368C7"/>
    <w:rsid w:val="00C43116"/>
    <w:rsid w:val="00C46D4C"/>
    <w:rsid w:val="00C54E4A"/>
    <w:rsid w:val="00C64AD5"/>
    <w:rsid w:val="00C667A4"/>
    <w:rsid w:val="00C67532"/>
    <w:rsid w:val="00C774F3"/>
    <w:rsid w:val="00C85E3A"/>
    <w:rsid w:val="00CA3833"/>
    <w:rsid w:val="00CA46F2"/>
    <w:rsid w:val="00CB412C"/>
    <w:rsid w:val="00CB7435"/>
    <w:rsid w:val="00CE56DC"/>
    <w:rsid w:val="00D001C4"/>
    <w:rsid w:val="00D071AC"/>
    <w:rsid w:val="00D40F63"/>
    <w:rsid w:val="00D47BF9"/>
    <w:rsid w:val="00D66DB4"/>
    <w:rsid w:val="00D7099B"/>
    <w:rsid w:val="00DA127D"/>
    <w:rsid w:val="00DA4A98"/>
    <w:rsid w:val="00DA60D1"/>
    <w:rsid w:val="00DB0568"/>
    <w:rsid w:val="00DC2D1C"/>
    <w:rsid w:val="00DD1AB0"/>
    <w:rsid w:val="00DD5185"/>
    <w:rsid w:val="00DD77A6"/>
    <w:rsid w:val="00E1286E"/>
    <w:rsid w:val="00E1353F"/>
    <w:rsid w:val="00E15358"/>
    <w:rsid w:val="00E16896"/>
    <w:rsid w:val="00E5251C"/>
    <w:rsid w:val="00E81098"/>
    <w:rsid w:val="00EA45CF"/>
    <w:rsid w:val="00EB720C"/>
    <w:rsid w:val="00EC02C8"/>
    <w:rsid w:val="00EC43A6"/>
    <w:rsid w:val="00EC7F68"/>
    <w:rsid w:val="00F000C4"/>
    <w:rsid w:val="00F00386"/>
    <w:rsid w:val="00F03BC9"/>
    <w:rsid w:val="00F04A08"/>
    <w:rsid w:val="00F31EE9"/>
    <w:rsid w:val="00F50A21"/>
    <w:rsid w:val="00F76423"/>
    <w:rsid w:val="00F82948"/>
    <w:rsid w:val="00F82C10"/>
    <w:rsid w:val="00F963C7"/>
    <w:rsid w:val="00FA770B"/>
    <w:rsid w:val="00FA7B93"/>
    <w:rsid w:val="00FC2083"/>
    <w:rsid w:val="00FC3DC5"/>
    <w:rsid w:val="00FD5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B5015"/>
  <w15:docId w15:val="{A9E8445D-6673-4895-AD85-519F9CE3E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482CCF"/>
    <w:rPr>
      <w:sz w:val="24"/>
      <w:lang w:val="uk-UA"/>
    </w:rPr>
  </w:style>
  <w:style w:type="paragraph" w:styleId="1">
    <w:name w:val="heading 1"/>
    <w:basedOn w:val="a"/>
    <w:next w:val="a"/>
    <w:qFormat/>
    <w:rsid w:val="00482CCF"/>
    <w:pPr>
      <w:keepNext/>
      <w:ind w:left="600"/>
      <w:jc w:val="center"/>
      <w:outlineLvl w:val="0"/>
    </w:pPr>
    <w:rPr>
      <w:sz w:val="28"/>
    </w:rPr>
  </w:style>
  <w:style w:type="paragraph" w:styleId="2">
    <w:name w:val="heading 2"/>
    <w:basedOn w:val="a"/>
    <w:next w:val="a"/>
    <w:qFormat/>
    <w:rsid w:val="00482CCF"/>
    <w:pPr>
      <w:keepNext/>
      <w:ind w:left="600"/>
      <w:jc w:val="righ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82CCF"/>
    <w:pPr>
      <w:ind w:left="600" w:firstLine="1101"/>
    </w:pPr>
    <w:rPr>
      <w:sz w:val="28"/>
      <w:lang w:val="ru-RU"/>
    </w:rPr>
  </w:style>
  <w:style w:type="paragraph" w:styleId="20">
    <w:name w:val="Body Text Indent 2"/>
    <w:basedOn w:val="a"/>
    <w:rsid w:val="00482CCF"/>
    <w:pPr>
      <w:ind w:left="600" w:firstLine="1101"/>
      <w:jc w:val="both"/>
    </w:pPr>
    <w:rPr>
      <w:sz w:val="28"/>
    </w:rPr>
  </w:style>
  <w:style w:type="paragraph" w:styleId="a4">
    <w:name w:val="Balloon Text"/>
    <w:basedOn w:val="a"/>
    <w:semiHidden/>
    <w:rsid w:val="00344EDD"/>
    <w:rPr>
      <w:rFonts w:ascii="Tahoma" w:hAnsi="Tahoma" w:cs="Tahoma"/>
      <w:sz w:val="16"/>
      <w:szCs w:val="16"/>
    </w:rPr>
  </w:style>
  <w:style w:type="paragraph" w:customStyle="1" w:styleId="10">
    <w:name w:val="Звичайний1"/>
    <w:rsid w:val="00B2684E"/>
    <w:pPr>
      <w:snapToGrid w:val="0"/>
    </w:pPr>
    <w:rPr>
      <w:sz w:val="26"/>
      <w:lang w:val="uk-UA"/>
    </w:rPr>
  </w:style>
  <w:style w:type="paragraph" w:styleId="a5">
    <w:name w:val="Normal (Web)"/>
    <w:basedOn w:val="a"/>
    <w:rsid w:val="00DC2D1C"/>
    <w:rPr>
      <w:szCs w:val="24"/>
    </w:rPr>
  </w:style>
  <w:style w:type="character" w:customStyle="1" w:styleId="21">
    <w:name w:val="Основной текст (2)_"/>
    <w:basedOn w:val="a0"/>
    <w:link w:val="22"/>
    <w:uiPriority w:val="99"/>
    <w:rsid w:val="005A4736"/>
    <w:rPr>
      <w:sz w:val="28"/>
      <w:szCs w:val="28"/>
      <w:shd w:val="clear" w:color="auto" w:fill="FFFFFF"/>
    </w:rPr>
  </w:style>
  <w:style w:type="paragraph" w:customStyle="1" w:styleId="22">
    <w:name w:val="Основной текст (2)"/>
    <w:basedOn w:val="a"/>
    <w:link w:val="21"/>
    <w:uiPriority w:val="99"/>
    <w:rsid w:val="005A4736"/>
    <w:pPr>
      <w:widowControl w:val="0"/>
      <w:shd w:val="clear" w:color="auto" w:fill="FFFFFF"/>
      <w:spacing w:after="480" w:line="0" w:lineRule="atLeast"/>
      <w:ind w:hanging="340"/>
    </w:pPr>
    <w:rPr>
      <w:sz w:val="28"/>
      <w:szCs w:val="28"/>
      <w:lang w:val="ru-RU"/>
    </w:rPr>
  </w:style>
  <w:style w:type="paragraph" w:styleId="a6">
    <w:name w:val="No Spacing"/>
    <w:uiPriority w:val="1"/>
    <w:qFormat/>
    <w:rsid w:val="0058603F"/>
    <w:rPr>
      <w:rFonts w:asciiTheme="minorHAnsi" w:eastAsiaTheme="minorEastAsia" w:hAnsiTheme="minorHAnsi" w:cstheme="minorBidi"/>
      <w:sz w:val="22"/>
      <w:szCs w:val="22"/>
    </w:rPr>
  </w:style>
  <w:style w:type="paragraph" w:customStyle="1" w:styleId="23">
    <w:name w:val="Звичайний2"/>
    <w:rsid w:val="00A80B0C"/>
    <w:pPr>
      <w:snapToGrid w:val="0"/>
    </w:pPr>
    <w:rPr>
      <w:sz w:val="26"/>
      <w:lang w:val="uk-UA"/>
    </w:rPr>
  </w:style>
  <w:style w:type="paragraph" w:customStyle="1" w:styleId="11">
    <w:name w:val="Без интервала1"/>
    <w:uiPriority w:val="99"/>
    <w:qFormat/>
    <w:rsid w:val="006A4EF5"/>
    <w:rPr>
      <w:rFonts w:ascii="Calibri" w:hAnsi="Calibri" w:cs="Calibri"/>
      <w:sz w:val="22"/>
      <w:szCs w:val="22"/>
      <w:lang w:val="uk-UA" w:eastAsia="en-US"/>
    </w:rPr>
  </w:style>
  <w:style w:type="paragraph" w:styleId="24">
    <w:name w:val="Body Text 2"/>
    <w:basedOn w:val="a"/>
    <w:link w:val="25"/>
    <w:semiHidden/>
    <w:unhideWhenUsed/>
    <w:rsid w:val="00AB6E22"/>
    <w:pPr>
      <w:spacing w:after="120" w:line="480" w:lineRule="auto"/>
    </w:pPr>
  </w:style>
  <w:style w:type="character" w:customStyle="1" w:styleId="25">
    <w:name w:val="Основной текст 2 Знак"/>
    <w:basedOn w:val="a0"/>
    <w:link w:val="24"/>
    <w:semiHidden/>
    <w:rsid w:val="00AB6E22"/>
    <w:rPr>
      <w:sz w:val="24"/>
      <w:lang w:val="uk-UA"/>
    </w:rPr>
  </w:style>
  <w:style w:type="paragraph" w:styleId="HTML">
    <w:name w:val="HTML Preformatted"/>
    <w:basedOn w:val="a"/>
    <w:link w:val="HTML0"/>
    <w:uiPriority w:val="99"/>
    <w:semiHidden/>
    <w:unhideWhenUsed/>
    <w:rsid w:val="00AB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semiHidden/>
    <w:rsid w:val="00AB6E22"/>
    <w:rPr>
      <w:rFonts w:ascii="Courier New" w:hAnsi="Courier New" w:cs="Courier New"/>
    </w:rPr>
  </w:style>
  <w:style w:type="paragraph" w:styleId="a7">
    <w:name w:val="List Paragraph"/>
    <w:basedOn w:val="a"/>
    <w:uiPriority w:val="34"/>
    <w:qFormat/>
    <w:rsid w:val="00AB6E22"/>
    <w:pPr>
      <w:ind w:left="720"/>
      <w:contextualSpacing/>
    </w:pPr>
    <w:rPr>
      <w:rFonts w:ascii="Arial Unicode MS" w:hAnsi="Arial Unicode MS"/>
      <w:color w:val="000000"/>
      <w:szCs w:val="24"/>
      <w:lang w:eastAsia="uk-UA"/>
    </w:rPr>
  </w:style>
  <w:style w:type="paragraph" w:customStyle="1" w:styleId="12">
    <w:name w:val="Абзац списка1"/>
    <w:basedOn w:val="a"/>
    <w:uiPriority w:val="99"/>
    <w:rsid w:val="00AB6E22"/>
    <w:pPr>
      <w:spacing w:after="200" w:line="276" w:lineRule="auto"/>
      <w:ind w:left="720"/>
      <w:contextualSpacing/>
    </w:pPr>
    <w:rPr>
      <w:rFonts w:ascii="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7134">
      <w:bodyDiv w:val="1"/>
      <w:marLeft w:val="0"/>
      <w:marRight w:val="0"/>
      <w:marTop w:val="0"/>
      <w:marBottom w:val="0"/>
      <w:divBdr>
        <w:top w:val="none" w:sz="0" w:space="0" w:color="auto"/>
        <w:left w:val="none" w:sz="0" w:space="0" w:color="auto"/>
        <w:bottom w:val="none" w:sz="0" w:space="0" w:color="auto"/>
        <w:right w:val="none" w:sz="0" w:space="0" w:color="auto"/>
      </w:divBdr>
    </w:div>
    <w:div w:id="275059963">
      <w:bodyDiv w:val="1"/>
      <w:marLeft w:val="0"/>
      <w:marRight w:val="0"/>
      <w:marTop w:val="0"/>
      <w:marBottom w:val="0"/>
      <w:divBdr>
        <w:top w:val="none" w:sz="0" w:space="0" w:color="auto"/>
        <w:left w:val="none" w:sz="0" w:space="0" w:color="auto"/>
        <w:bottom w:val="none" w:sz="0" w:space="0" w:color="auto"/>
        <w:right w:val="none" w:sz="0" w:space="0" w:color="auto"/>
      </w:divBdr>
    </w:div>
    <w:div w:id="384791733">
      <w:bodyDiv w:val="1"/>
      <w:marLeft w:val="0"/>
      <w:marRight w:val="0"/>
      <w:marTop w:val="0"/>
      <w:marBottom w:val="0"/>
      <w:divBdr>
        <w:top w:val="none" w:sz="0" w:space="0" w:color="auto"/>
        <w:left w:val="none" w:sz="0" w:space="0" w:color="auto"/>
        <w:bottom w:val="none" w:sz="0" w:space="0" w:color="auto"/>
        <w:right w:val="none" w:sz="0" w:space="0" w:color="auto"/>
      </w:divBdr>
    </w:div>
    <w:div w:id="564335535">
      <w:bodyDiv w:val="1"/>
      <w:marLeft w:val="0"/>
      <w:marRight w:val="0"/>
      <w:marTop w:val="0"/>
      <w:marBottom w:val="0"/>
      <w:divBdr>
        <w:top w:val="none" w:sz="0" w:space="0" w:color="auto"/>
        <w:left w:val="none" w:sz="0" w:space="0" w:color="auto"/>
        <w:bottom w:val="none" w:sz="0" w:space="0" w:color="auto"/>
        <w:right w:val="none" w:sz="0" w:space="0" w:color="auto"/>
      </w:divBdr>
    </w:div>
    <w:div w:id="1032149266">
      <w:bodyDiv w:val="1"/>
      <w:marLeft w:val="0"/>
      <w:marRight w:val="0"/>
      <w:marTop w:val="0"/>
      <w:marBottom w:val="0"/>
      <w:divBdr>
        <w:top w:val="none" w:sz="0" w:space="0" w:color="auto"/>
        <w:left w:val="none" w:sz="0" w:space="0" w:color="auto"/>
        <w:bottom w:val="none" w:sz="0" w:space="0" w:color="auto"/>
        <w:right w:val="none" w:sz="0" w:space="0" w:color="auto"/>
      </w:divBdr>
    </w:div>
    <w:div w:id="1174953313">
      <w:bodyDiv w:val="1"/>
      <w:marLeft w:val="0"/>
      <w:marRight w:val="0"/>
      <w:marTop w:val="0"/>
      <w:marBottom w:val="0"/>
      <w:divBdr>
        <w:top w:val="none" w:sz="0" w:space="0" w:color="auto"/>
        <w:left w:val="none" w:sz="0" w:space="0" w:color="auto"/>
        <w:bottom w:val="none" w:sz="0" w:space="0" w:color="auto"/>
        <w:right w:val="none" w:sz="0" w:space="0" w:color="auto"/>
      </w:divBdr>
    </w:div>
    <w:div w:id="1389960060">
      <w:bodyDiv w:val="1"/>
      <w:marLeft w:val="0"/>
      <w:marRight w:val="0"/>
      <w:marTop w:val="0"/>
      <w:marBottom w:val="0"/>
      <w:divBdr>
        <w:top w:val="none" w:sz="0" w:space="0" w:color="auto"/>
        <w:left w:val="none" w:sz="0" w:space="0" w:color="auto"/>
        <w:bottom w:val="none" w:sz="0" w:space="0" w:color="auto"/>
        <w:right w:val="none" w:sz="0" w:space="0" w:color="auto"/>
      </w:divBdr>
    </w:div>
    <w:div w:id="14596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21118-A64A-40CB-9E95-6B77FC8E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6421</Words>
  <Characters>36605</Characters>
  <Application>Microsoft Office Word</Application>
  <DocSecurity>0</DocSecurity>
  <Lines>305</Lines>
  <Paragraphs>85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КОРОПСЬКА  РАЙОННА  РАДА</vt:lpstr>
      <vt:lpstr>КОРОПСЬКА  РАЙОННА  РАДА</vt:lpstr>
    </vt:vector>
  </TitlesOfParts>
  <Company>Microsoft</Company>
  <LinksUpToDate>false</LinksUpToDate>
  <CharactersWithSpaces>42941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КОРОПСЬКА  РАЙОННА  РАДА</dc:title>
  <dc:creator>User</dc:creator>
  <cp:lastModifiedBy>Секретарь</cp:lastModifiedBy>
  <cp:revision>34</cp:revision>
  <cp:lastPrinted>2021-09-21T07:12:00Z</cp:lastPrinted>
  <dcterms:created xsi:type="dcterms:W3CDTF">2021-02-26T06:24:00Z</dcterms:created>
  <dcterms:modified xsi:type="dcterms:W3CDTF">2021-09-21T07:13:00Z</dcterms:modified>
</cp:coreProperties>
</file>